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7B" w:rsidRDefault="00DD46A7" w:rsidP="00BA1F6D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แผนพัฒนาท้องถิ่น</w:t>
      </w:r>
    </w:p>
    <w:p w:rsidR="00DD46A7" w:rsidRDefault="00965554" w:rsidP="00BA1F6D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 พ.ศ.2561 -2565</w:t>
      </w:r>
      <w:r w:rsidR="00DD4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)</w:t>
      </w:r>
    </w:p>
    <w:p w:rsidR="00D67E28" w:rsidRDefault="0082052F" w:rsidP="00D67E28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องค์การบริหารส่วนตำบลทุ่งทอง </w:t>
      </w:r>
      <w:r w:rsidR="00D67E2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ท่าม่วง </w:t>
      </w:r>
      <w:r w:rsidR="00D67E28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กาญจนบุรี</w:t>
      </w:r>
    </w:p>
    <w:p w:rsidR="00D67E28" w:rsidRPr="00DC776E" w:rsidRDefault="00D67E28" w:rsidP="00D67E28">
      <w:pPr>
        <w:pStyle w:val="aa"/>
        <w:rPr>
          <w:rFonts w:ascii="TH SarabunIT๙" w:hAnsi="TH SarabunIT๙" w:cs="TH SarabunIT๙"/>
          <w:b/>
          <w:bCs/>
          <w:sz w:val="16"/>
          <w:szCs w:val="16"/>
        </w:rPr>
      </w:pPr>
    </w:p>
    <w:p w:rsidR="00DC776E" w:rsidRPr="0002294F" w:rsidRDefault="00DC776E" w:rsidP="00DC776E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</w:t>
      </w:r>
    </w:p>
    <w:p w:rsidR="00DC776E" w:rsidRDefault="00DC776E" w:rsidP="00694AE5">
      <w:pPr>
        <w:pStyle w:val="aa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4AE5" w:rsidRDefault="00694AE5" w:rsidP="00694AE5">
      <w:pPr>
        <w:pStyle w:val="aa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Pr="00CD688E">
        <w:rPr>
          <w:rFonts w:ascii="TH SarabunIT๙" w:hAnsi="TH SarabunIT๙" w:cs="TH SarabunIT๙"/>
          <w:b/>
          <w:bCs/>
          <w:sz w:val="32"/>
          <w:szCs w:val="32"/>
          <w:cs/>
        </w:rPr>
        <w:t>ที่ 1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</w:p>
    <w:p w:rsidR="00694AE5" w:rsidRPr="00FA09AC" w:rsidRDefault="00694AE5" w:rsidP="00E87E2D">
      <w:pPr>
        <w:pStyle w:val="aa"/>
        <w:tabs>
          <w:tab w:val="left" w:pos="1134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ด้านกายภาพ </w:t>
      </w:r>
    </w:p>
    <w:p w:rsidR="0082052F" w:rsidRPr="00E87E2D" w:rsidRDefault="00694AE5" w:rsidP="00E87E2D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ที่ตั้งของหมู่บ้าน</w:t>
      </w:r>
      <w:r w:rsidR="00001F5F"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</w:t>
      </w:r>
      <w:r w:rsidR="00001F5F"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</w:p>
    <w:p w:rsidR="0082052F" w:rsidRPr="0082052F" w:rsidRDefault="0082052F" w:rsidP="0082052F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2052F">
        <w:rPr>
          <w:rFonts w:ascii="TH SarabunIT๙" w:hAnsi="TH SarabunIT๙" w:cs="TH SarabunIT๙"/>
          <w:sz w:val="32"/>
          <w:szCs w:val="32"/>
          <w:cs/>
        </w:rPr>
        <w:t xml:space="preserve">ตำบลทุ่งทอง ตั้งอยู่ทิศตะวันออกเฉียงเหนือของตำบลท่าม่วง ห่างจากอำเภอท่าม่วงประมาณ   </w:t>
      </w:r>
      <w:r w:rsidRPr="0082052F">
        <w:rPr>
          <w:rFonts w:ascii="TH SarabunIT๙" w:hAnsi="TH SarabunIT๙" w:cs="TH SarabunIT๙"/>
          <w:sz w:val="32"/>
          <w:szCs w:val="32"/>
        </w:rPr>
        <w:t>2</w:t>
      </w:r>
      <w:r w:rsidRPr="0082052F">
        <w:rPr>
          <w:rFonts w:ascii="TH SarabunIT๙" w:hAnsi="TH SarabunIT๙" w:cs="TH SarabunIT๙"/>
          <w:sz w:val="32"/>
          <w:szCs w:val="32"/>
          <w:cs/>
        </w:rPr>
        <w:t xml:space="preserve">    กิโลเมตร  และมีอาณาเขตติดต่อ  ดังนี้</w:t>
      </w:r>
    </w:p>
    <w:p w:rsidR="0082052F" w:rsidRPr="0082052F" w:rsidRDefault="0082052F" w:rsidP="0082052F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052F">
        <w:rPr>
          <w:rFonts w:ascii="TH SarabunIT๙" w:hAnsi="TH SarabunIT๙" w:cs="TH SarabunIT๙"/>
          <w:sz w:val="32"/>
          <w:szCs w:val="32"/>
        </w:rPr>
        <w:tab/>
      </w:r>
      <w:r w:rsidRPr="0082052F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82052F">
        <w:rPr>
          <w:rFonts w:ascii="TH SarabunIT๙" w:hAnsi="TH SarabunIT๙" w:cs="TH SarabunIT๙"/>
          <w:sz w:val="32"/>
          <w:szCs w:val="32"/>
          <w:cs/>
        </w:rPr>
        <w:tab/>
        <w:t>มีพื้นที่ติดต่อกับ ตำบลหนองขาว และ  ตำบลดอนเจดีย์   อำเภอท่าม่วง  จังหวัดกาญจนบุรี</w:t>
      </w:r>
    </w:p>
    <w:p w:rsidR="0082052F" w:rsidRPr="0082052F" w:rsidRDefault="0082052F" w:rsidP="0082052F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052F">
        <w:rPr>
          <w:rFonts w:ascii="TH SarabunIT๙" w:hAnsi="TH SarabunIT๙" w:cs="TH SarabunIT๙"/>
          <w:sz w:val="32"/>
          <w:szCs w:val="32"/>
        </w:rPr>
        <w:tab/>
      </w:r>
      <w:r w:rsidRPr="0082052F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82052F">
        <w:rPr>
          <w:rFonts w:ascii="TH SarabunIT๙" w:hAnsi="TH SarabunIT๙" w:cs="TH SarabunIT๙"/>
          <w:sz w:val="32"/>
          <w:szCs w:val="32"/>
          <w:cs/>
        </w:rPr>
        <w:tab/>
      </w:r>
      <w:r w:rsidRPr="0082052F">
        <w:rPr>
          <w:rFonts w:ascii="TH SarabunIT๙" w:hAnsi="TH SarabunIT๙" w:cs="TH SarabunIT๙"/>
          <w:sz w:val="32"/>
          <w:szCs w:val="32"/>
          <w:cs/>
        </w:rPr>
        <w:tab/>
        <w:t xml:space="preserve">มีพื้นที่ติดต่อกับ  ตำบลท่าม่วง    อำเภอท่าม่วง  จังหวัดกาญจนบุรี          </w:t>
      </w:r>
    </w:p>
    <w:p w:rsidR="0082052F" w:rsidRPr="0082052F" w:rsidRDefault="0082052F" w:rsidP="00864B4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052F">
        <w:rPr>
          <w:rFonts w:ascii="TH SarabunIT๙" w:hAnsi="TH SarabunIT๙" w:cs="TH SarabunIT๙"/>
          <w:sz w:val="32"/>
          <w:szCs w:val="32"/>
          <w:cs/>
        </w:rPr>
        <w:t>ทิศตะวันออกมีพื้นที่ติดต่อกับตำบลวังศาลา  และตำบลวังขนาย   อำเภอท่าม่วง  จังหวัดกาญจนบุรี</w:t>
      </w:r>
    </w:p>
    <w:p w:rsidR="0082052F" w:rsidRPr="0082052F" w:rsidRDefault="0082052F" w:rsidP="0082052F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052F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82052F">
        <w:rPr>
          <w:rFonts w:ascii="TH SarabunIT๙" w:hAnsi="TH SarabunIT๙" w:cs="TH SarabunIT๙"/>
          <w:sz w:val="32"/>
          <w:szCs w:val="32"/>
          <w:cs/>
        </w:rPr>
        <w:tab/>
        <w:t>มีพื้นที่ติดต่อกับตำบลท่าล้อ   อำเภอท่าม่วง  จังหวัดกาญจนบุรี</w:t>
      </w:r>
    </w:p>
    <w:p w:rsidR="00995979" w:rsidRDefault="0082052F" w:rsidP="00864B4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052F">
        <w:rPr>
          <w:rFonts w:ascii="TH SarabunIT๙" w:hAnsi="TH SarabunIT๙" w:cs="TH SarabunIT๙"/>
          <w:sz w:val="32"/>
          <w:szCs w:val="32"/>
          <w:cs/>
        </w:rPr>
        <w:t xml:space="preserve">ที่ทำการองค์การบริหารส่วนตำบลทุ่งทอง  ตั้งอยู่เลขที่ </w:t>
      </w:r>
      <w:r w:rsidRPr="0082052F">
        <w:rPr>
          <w:rFonts w:ascii="TH SarabunIT๙" w:hAnsi="TH SarabunIT๙" w:cs="TH SarabunIT๙"/>
          <w:sz w:val="32"/>
          <w:szCs w:val="32"/>
        </w:rPr>
        <w:t>99/9</w:t>
      </w:r>
      <w:r w:rsidRPr="0082052F">
        <w:rPr>
          <w:rFonts w:ascii="TH SarabunIT๙" w:hAnsi="TH SarabunIT๙" w:cs="TH SarabunIT๙"/>
          <w:sz w:val="32"/>
          <w:szCs w:val="32"/>
          <w:cs/>
        </w:rPr>
        <w:t xml:space="preserve">  หมู่ที่  </w:t>
      </w:r>
      <w:r w:rsidRPr="0082052F">
        <w:rPr>
          <w:rFonts w:ascii="TH SarabunIT๙" w:hAnsi="TH SarabunIT๙" w:cs="TH SarabunIT๙"/>
          <w:sz w:val="32"/>
          <w:szCs w:val="32"/>
        </w:rPr>
        <w:t>3</w:t>
      </w:r>
      <w:r w:rsidRPr="0082052F">
        <w:rPr>
          <w:rFonts w:ascii="TH SarabunIT๙" w:hAnsi="TH SarabunIT๙" w:cs="TH SarabunIT๙"/>
          <w:sz w:val="32"/>
          <w:szCs w:val="32"/>
          <w:cs/>
        </w:rPr>
        <w:t xml:space="preserve">   ตำบลทุ่งทอง  อำเภอท่าม่วง  จังหวัดกาญจนบุรี   </w:t>
      </w:r>
    </w:p>
    <w:p w:rsidR="001B5D2D" w:rsidRPr="00E87E2D" w:rsidRDefault="00694AE5" w:rsidP="00E87E2D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ลักษณะภูมิประเทศ</w:t>
      </w:r>
    </w:p>
    <w:p w:rsidR="00995979" w:rsidRDefault="001B5D2D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4B41" w:rsidRPr="00864B41">
        <w:rPr>
          <w:rFonts w:ascii="TH SarabunIT๙" w:hAnsi="TH SarabunIT๙" w:cs="TH SarabunIT๙"/>
          <w:sz w:val="32"/>
          <w:szCs w:val="32"/>
          <w:cs/>
        </w:rPr>
        <w:t xml:space="preserve">ตำบลทุ่งทอง  มีพื้นที่ส่วนใหญ่เป็นพื้นที่ลาดชัน  ลดหลั่นกันตามแนวทางทิศตะวันออกเฉียงเหนือของตำบล  โดยมีคลองชลประทานขนาบข้างทั้งสองด้าน  คือ ทิศตะวันตกและทิศตะวันออก  และมีลำห้วยธรรมชาติ คือ ลำห้วยนาคราชไหลผ่านหมู่ที่  </w:t>
      </w:r>
      <w:r w:rsidR="00864B41" w:rsidRPr="00864B41">
        <w:rPr>
          <w:rFonts w:ascii="TH SarabunIT๙" w:hAnsi="TH SarabunIT๙" w:cs="TH SarabunIT๙"/>
          <w:sz w:val="32"/>
          <w:szCs w:val="32"/>
        </w:rPr>
        <w:t xml:space="preserve">1,2,3,4,5 </w:t>
      </w:r>
      <w:r w:rsidR="00864B41" w:rsidRPr="00864B4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864B41" w:rsidRPr="00864B41">
        <w:rPr>
          <w:rFonts w:ascii="TH SarabunIT๙" w:hAnsi="TH SarabunIT๙" w:cs="TH SarabunIT๙"/>
          <w:sz w:val="32"/>
          <w:szCs w:val="32"/>
        </w:rPr>
        <w:t>8</w:t>
      </w:r>
      <w:r w:rsidR="00995979">
        <w:rPr>
          <w:rFonts w:ascii="TH SarabunIT๙" w:hAnsi="TH SarabunIT๙" w:cs="TH SarabunIT๙" w:hint="cs"/>
          <w:sz w:val="32"/>
          <w:szCs w:val="32"/>
          <w:cs/>
        </w:rPr>
        <w:tab/>
      </w:r>
      <w:r w:rsidR="00995979">
        <w:rPr>
          <w:rFonts w:ascii="TH SarabunIT๙" w:hAnsi="TH SarabunIT๙" w:cs="TH SarabunIT๙" w:hint="cs"/>
          <w:sz w:val="32"/>
          <w:szCs w:val="32"/>
          <w:cs/>
        </w:rPr>
        <w:tab/>
      </w:r>
      <w:r w:rsidR="0099597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4AE5" w:rsidRPr="00E87E2D" w:rsidRDefault="00694AE5" w:rsidP="00E87E2D">
      <w:pPr>
        <w:pStyle w:val="aa"/>
        <w:tabs>
          <w:tab w:val="left" w:pos="1134"/>
          <w:tab w:val="left" w:pos="1418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>1.3 ลักษณะภูมิอากาศ</w:t>
      </w:r>
    </w:p>
    <w:p w:rsidR="001B5D2D" w:rsidRDefault="00995979" w:rsidP="001B5D2D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5D2D" w:rsidRPr="001B5D2D">
        <w:rPr>
          <w:rFonts w:ascii="TH SarabunIT๙" w:hAnsi="TH SarabunIT๙" w:cs="TH SarabunIT๙"/>
          <w:sz w:val="32"/>
          <w:szCs w:val="32"/>
          <w:cs/>
        </w:rPr>
        <w:t>สภาพภูมิอากาศเป็นแบบมรสุมมี 3  ฤดู มีอุณหภูมิเฉลี่ย 25 - 34 องศาเซลเซียส</w:t>
      </w:r>
    </w:p>
    <w:p w:rsidR="00694AE5" w:rsidRPr="00E87E2D" w:rsidRDefault="00694AE5" w:rsidP="00E87E2D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ลักษณะของดิน </w:t>
      </w:r>
    </w:p>
    <w:p w:rsidR="00BA06F7" w:rsidRDefault="00995979" w:rsidP="00E87E2D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5D2D" w:rsidRPr="001B5D2D">
        <w:rPr>
          <w:rFonts w:ascii="TH SarabunIT๙" w:hAnsi="TH SarabunIT๙" w:cs="TH SarabunIT๙"/>
          <w:sz w:val="32"/>
          <w:szCs w:val="32"/>
          <w:cs/>
        </w:rPr>
        <w:t>ตำบลทุ่งทองมีลักษณะของดินที่อุดมสมบูรณ์ จึงมีความหลากหลายในการปลูกพืชหลายชนิดทั้ง ข้าว พืชไร่ ไม้ผล ไม้ยืนต้น ไม้ดอกไม้ประดับพืชผักและอื่นๆ มีพื้นที่ทำการเกษตรทั้งหมด 8</w:t>
      </w:r>
      <w:r w:rsidR="001B5D2D" w:rsidRPr="001B5D2D">
        <w:rPr>
          <w:rFonts w:ascii="TH SarabunIT๙" w:hAnsi="TH SarabunIT๙" w:cs="TH SarabunIT๙"/>
          <w:sz w:val="32"/>
          <w:szCs w:val="32"/>
        </w:rPr>
        <w:t>,</w:t>
      </w:r>
      <w:r w:rsidR="001B5D2D" w:rsidRPr="001B5D2D">
        <w:rPr>
          <w:rFonts w:ascii="TH SarabunIT๙" w:hAnsi="TH SarabunIT๙" w:cs="TH SarabunIT๙"/>
          <w:sz w:val="32"/>
          <w:szCs w:val="32"/>
          <w:cs/>
        </w:rPr>
        <w:t>137 ไร่</w:t>
      </w:r>
      <w:r w:rsidR="00694AE5"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>
        <w:rPr>
          <w:rFonts w:ascii="TH SarabunIT๙" w:hAnsi="TH SarabunIT๙" w:cs="TH SarabunIT๙" w:hint="cs"/>
          <w:sz w:val="32"/>
          <w:szCs w:val="32"/>
          <w:cs/>
        </w:rPr>
        <w:tab/>
      </w:r>
      <w:r w:rsidR="00BA06F7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94AE5" w:rsidRPr="00E87E2D" w:rsidRDefault="00BA06F7" w:rsidP="001B5D2D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694AE5"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ลักษณะของแหล่งน้ำ </w:t>
      </w:r>
    </w:p>
    <w:bookmarkStart w:id="0" w:name="_MON_1626593321"/>
    <w:bookmarkEnd w:id="0"/>
    <w:p w:rsidR="002E7C3D" w:rsidRDefault="007D5C64" w:rsidP="002E7C3D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869D8">
        <w:rPr>
          <w:rFonts w:ascii="TH SarabunPSK" w:hAnsi="TH SarabunPSK" w:cs="TH SarabunPSK"/>
          <w:b/>
          <w:bCs/>
        </w:rPr>
        <w:object w:dxaOrig="8794" w:dyaOrig="5570">
          <v:shape id="_x0000_i1025" type="#_x0000_t75" style="width:348.75pt;height:202.5pt" o:ole="">
            <v:imagedata r:id="rId9" o:title=""/>
          </v:shape>
          <o:OLEObject Type="Embed" ProgID="Excel.Sheet.8" ShapeID="_x0000_i1025" DrawAspect="Content" ObjectID="_1627297887" r:id="rId10"/>
        </w:object>
      </w:r>
    </w:p>
    <w:p w:rsidR="00995979" w:rsidRDefault="00995979" w:rsidP="00995979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4AE5" w:rsidRPr="00FA09AC" w:rsidRDefault="00694AE5" w:rsidP="00BA06F7">
      <w:pPr>
        <w:pStyle w:val="aa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ด้านการเมือง/การปกครอง </w:t>
      </w:r>
    </w:p>
    <w:p w:rsidR="00694AE5" w:rsidRPr="00E87E2D" w:rsidRDefault="00694AE5" w:rsidP="00E87E2D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เขตการปกครอง </w:t>
      </w:r>
    </w:p>
    <w:bookmarkStart w:id="1" w:name="_MON_1626593284"/>
    <w:bookmarkEnd w:id="1"/>
    <w:p w:rsidR="00B172E6" w:rsidRDefault="002E7048" w:rsidP="00B172E6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869D8">
        <w:rPr>
          <w:rFonts w:ascii="TH SarabunPSK" w:hAnsi="TH SarabunPSK" w:cs="TH SarabunPSK"/>
          <w:b/>
          <w:bCs/>
        </w:rPr>
        <w:object w:dxaOrig="8746" w:dyaOrig="4017">
          <v:shape id="_x0000_i1026" type="#_x0000_t75" style="width:408.75pt;height:178.5pt" o:ole="">
            <v:imagedata r:id="rId11" o:title=""/>
          </v:shape>
          <o:OLEObject Type="Embed" ProgID="Excel.Sheet.8" ShapeID="_x0000_i1026" DrawAspect="Content" ObjectID="_1627297888" r:id="rId12"/>
        </w:object>
      </w:r>
    </w:p>
    <w:p w:rsidR="00BA06F7" w:rsidRDefault="00BA06F7" w:rsidP="00B172E6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BA06F7" w:rsidRDefault="00BA06F7" w:rsidP="00B172E6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995979" w:rsidRDefault="00995979" w:rsidP="00995979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4AE5" w:rsidRPr="00E87E2D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การเลือกตั้ง </w:t>
      </w:r>
    </w:p>
    <w:p w:rsidR="00694AE5" w:rsidRDefault="00995979" w:rsidP="00B172E6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72E6" w:rsidRPr="00FA09AC" w:rsidRDefault="00AB1F57" w:rsidP="00B172E6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858" type="#_x0000_t75" style="position:absolute;left:0;text-align:left;margin-left:80.4pt;margin-top:1.25pt;width:410.1pt;height:56.4pt;z-index:252454912">
            <v:imagedata r:id="rId13" o:title=""/>
          </v:shape>
          <o:OLEObject Type="Embed" ProgID="Excel.Sheet.8" ShapeID="_x0000_s1858" DrawAspect="Content" ObjectID="_1627297889" r:id="rId14"/>
        </w:pict>
      </w:r>
    </w:p>
    <w:p w:rsidR="00B172E6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72E6" w:rsidRDefault="00B172E6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A06F7" w:rsidRDefault="00B172E6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80EF3" w:rsidRDefault="0093386F" w:rsidP="0093386F">
      <w:pPr>
        <w:tabs>
          <w:tab w:val="left" w:pos="8130"/>
          <w:tab w:val="right" w:pos="90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3386F" w:rsidRDefault="0093386F" w:rsidP="00D80EF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D80EF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80EF3" w:rsidRDefault="00D80EF3" w:rsidP="00D80EF3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333637" w:rsidRPr="00333637" w:rsidRDefault="00BA06F7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363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3637" w:rsidRPr="00333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3363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ประชากร</w:t>
      </w:r>
      <w:r w:rsidR="00694AE5" w:rsidRPr="0033363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94AE5" w:rsidRPr="00E87E2D" w:rsidRDefault="00333637" w:rsidP="00E87E2D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ข้อมูลเกี่ยวกับจำนวนประชากร </w:t>
      </w:r>
    </w:p>
    <w:p w:rsidR="00333637" w:rsidRDefault="00AB1F57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859" type="#_x0000_t75" style="position:absolute;left:0;text-align:left;margin-left:78.9pt;margin-top:8.3pt;width:406.1pt;height:206.95pt;z-index:252455936">
            <v:imagedata r:id="rId15" o:title=""/>
          </v:shape>
          <o:OLEObject Type="Embed" ProgID="Excel.Sheet.8" ShapeID="_x0000_s1859" DrawAspect="Content" ObjectID="_1627297890" r:id="rId16"/>
        </w:pict>
      </w:r>
    </w:p>
    <w:p w:rsidR="00333637" w:rsidRDefault="00333637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637" w:rsidRDefault="00333637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818" w:rsidRDefault="00655818" w:rsidP="0065581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4AE5" w:rsidRPr="00E87E2D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7E2D">
        <w:rPr>
          <w:rFonts w:ascii="TH SarabunIT๙" w:hAnsi="TH SarabunIT๙" w:cs="TH SarabunIT๙" w:hint="cs"/>
          <w:b/>
          <w:bCs/>
          <w:sz w:val="32"/>
          <w:szCs w:val="32"/>
          <w:cs/>
        </w:rPr>
        <w:t>3.2 ช่วงอายุและจำนวนประชากร</w:t>
      </w: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1"/>
        <w:tblpPr w:leftFromText="180" w:rightFromText="180" w:vertAnchor="text" w:horzAnchor="margin" w:tblpXSpec="center" w:tblpY="153"/>
        <w:tblW w:w="4910" w:type="dxa"/>
        <w:tblLook w:val="04A0" w:firstRow="1" w:lastRow="0" w:firstColumn="1" w:lastColumn="0" w:noHBand="0" w:noVBand="1"/>
      </w:tblPr>
      <w:tblGrid>
        <w:gridCol w:w="1883"/>
        <w:gridCol w:w="1009"/>
        <w:gridCol w:w="1009"/>
        <w:gridCol w:w="1009"/>
      </w:tblGrid>
      <w:tr w:rsidR="004E4BEC" w:rsidRPr="007E6BDE" w:rsidTr="004E4BEC">
        <w:trPr>
          <w:trHeight w:val="343"/>
        </w:trPr>
        <w:tc>
          <w:tcPr>
            <w:tcW w:w="1883" w:type="dxa"/>
          </w:tcPr>
          <w:p w:rsidR="004E4BEC" w:rsidRPr="007E6BDE" w:rsidRDefault="004E4BEC" w:rsidP="004E4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6B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009" w:type="dxa"/>
          </w:tcPr>
          <w:p w:rsidR="004E4BEC" w:rsidRPr="007E6BDE" w:rsidRDefault="004E4BEC" w:rsidP="004E4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6B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09" w:type="dxa"/>
          </w:tcPr>
          <w:p w:rsidR="004E4BEC" w:rsidRPr="007E6BDE" w:rsidRDefault="004E4BEC" w:rsidP="004E4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6B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009" w:type="dxa"/>
          </w:tcPr>
          <w:p w:rsidR="004E4BEC" w:rsidRPr="007E6BDE" w:rsidRDefault="004E4BEC" w:rsidP="004E4B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6B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E4BEC" w:rsidRPr="007E6BDE" w:rsidTr="004E4BEC">
        <w:trPr>
          <w:trHeight w:val="343"/>
        </w:trPr>
        <w:tc>
          <w:tcPr>
            <w:tcW w:w="1883" w:type="dxa"/>
          </w:tcPr>
          <w:p w:rsidR="004E4BEC" w:rsidRPr="007E6BDE" w:rsidRDefault="004E4BEC" w:rsidP="004E4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6B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อายุต่ำกว่า 18  ปี</w:t>
            </w:r>
          </w:p>
        </w:tc>
        <w:tc>
          <w:tcPr>
            <w:tcW w:w="1009" w:type="dxa"/>
          </w:tcPr>
          <w:p w:rsidR="004E4BEC" w:rsidRPr="007E6BDE" w:rsidRDefault="004E4BEC" w:rsidP="004E4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903</w:t>
            </w:r>
          </w:p>
        </w:tc>
        <w:tc>
          <w:tcPr>
            <w:tcW w:w="1009" w:type="dxa"/>
          </w:tcPr>
          <w:p w:rsidR="004E4BEC" w:rsidRPr="007E6BDE" w:rsidRDefault="009858F8" w:rsidP="004E4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894</w:t>
            </w:r>
          </w:p>
        </w:tc>
        <w:tc>
          <w:tcPr>
            <w:tcW w:w="1009" w:type="dxa"/>
          </w:tcPr>
          <w:p w:rsidR="004E4BEC" w:rsidRPr="007E6BDE" w:rsidRDefault="004E4BEC" w:rsidP="009858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985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797</w:t>
            </w:r>
          </w:p>
        </w:tc>
      </w:tr>
      <w:tr w:rsidR="004E4BEC" w:rsidRPr="007E6BDE" w:rsidTr="004E4BEC">
        <w:trPr>
          <w:trHeight w:val="332"/>
        </w:trPr>
        <w:tc>
          <w:tcPr>
            <w:tcW w:w="1883" w:type="dxa"/>
          </w:tcPr>
          <w:p w:rsidR="004E4BEC" w:rsidRPr="007E6BDE" w:rsidRDefault="004E4BEC" w:rsidP="004E4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อายุ 18 </w:t>
            </w:r>
            <w:r w:rsidRPr="007E6BD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7E6B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 ปี</w:t>
            </w:r>
          </w:p>
        </w:tc>
        <w:tc>
          <w:tcPr>
            <w:tcW w:w="1009" w:type="dxa"/>
          </w:tcPr>
          <w:p w:rsidR="004E4BEC" w:rsidRPr="007E6BDE" w:rsidRDefault="004E4BEC" w:rsidP="004E4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2,678</w:t>
            </w:r>
          </w:p>
        </w:tc>
        <w:tc>
          <w:tcPr>
            <w:tcW w:w="1009" w:type="dxa"/>
          </w:tcPr>
          <w:p w:rsidR="004E4BEC" w:rsidRPr="007E6BDE" w:rsidRDefault="004E4BEC" w:rsidP="004E4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918</w:t>
            </w:r>
          </w:p>
        </w:tc>
        <w:tc>
          <w:tcPr>
            <w:tcW w:w="1009" w:type="dxa"/>
          </w:tcPr>
          <w:p w:rsidR="004E4BEC" w:rsidRPr="007E6BDE" w:rsidRDefault="004E4BEC" w:rsidP="009858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</w:t>
            </w:r>
            <w:r w:rsidR="00985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596</w:t>
            </w:r>
          </w:p>
        </w:tc>
      </w:tr>
      <w:tr w:rsidR="004E4BEC" w:rsidRPr="007E6BDE" w:rsidTr="004E4BEC">
        <w:trPr>
          <w:trHeight w:val="343"/>
        </w:trPr>
        <w:tc>
          <w:tcPr>
            <w:tcW w:w="1883" w:type="dxa"/>
          </w:tcPr>
          <w:p w:rsidR="004E4BEC" w:rsidRPr="007E6BDE" w:rsidRDefault="004E4BEC" w:rsidP="004E4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6B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อายุมากว่า 60 ปี</w:t>
            </w:r>
          </w:p>
        </w:tc>
        <w:tc>
          <w:tcPr>
            <w:tcW w:w="1009" w:type="dxa"/>
          </w:tcPr>
          <w:p w:rsidR="004E4BEC" w:rsidRPr="007E6BDE" w:rsidRDefault="009858F8" w:rsidP="009858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925</w:t>
            </w:r>
          </w:p>
        </w:tc>
        <w:tc>
          <w:tcPr>
            <w:tcW w:w="1009" w:type="dxa"/>
          </w:tcPr>
          <w:p w:rsidR="004E4BEC" w:rsidRPr="007E6BDE" w:rsidRDefault="009858F8" w:rsidP="004E4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656</w:t>
            </w:r>
          </w:p>
        </w:tc>
        <w:tc>
          <w:tcPr>
            <w:tcW w:w="1009" w:type="dxa"/>
          </w:tcPr>
          <w:p w:rsidR="004E4BEC" w:rsidRPr="007E6BDE" w:rsidRDefault="004E4BEC" w:rsidP="009858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985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581</w:t>
            </w:r>
          </w:p>
        </w:tc>
      </w:tr>
      <w:tr w:rsidR="004E4BEC" w:rsidRPr="007E6BDE" w:rsidTr="004E4BEC">
        <w:trPr>
          <w:trHeight w:val="355"/>
        </w:trPr>
        <w:tc>
          <w:tcPr>
            <w:tcW w:w="1883" w:type="dxa"/>
          </w:tcPr>
          <w:p w:rsidR="004E4BEC" w:rsidRPr="007E6BDE" w:rsidRDefault="004E4BEC" w:rsidP="004E4BE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6B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9" w:type="dxa"/>
          </w:tcPr>
          <w:p w:rsidR="004E4BEC" w:rsidRPr="007E6BDE" w:rsidRDefault="009858F8" w:rsidP="009858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4,506</w:t>
            </w:r>
          </w:p>
        </w:tc>
        <w:tc>
          <w:tcPr>
            <w:tcW w:w="1009" w:type="dxa"/>
          </w:tcPr>
          <w:p w:rsidR="004E4BEC" w:rsidRPr="007E6BDE" w:rsidRDefault="009858F8" w:rsidP="009858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4,468</w:t>
            </w:r>
          </w:p>
        </w:tc>
        <w:tc>
          <w:tcPr>
            <w:tcW w:w="1009" w:type="dxa"/>
          </w:tcPr>
          <w:p w:rsidR="004E4BEC" w:rsidRPr="007E6BDE" w:rsidRDefault="004E4BEC" w:rsidP="009858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8,9</w:t>
            </w:r>
            <w:r w:rsidR="009858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</w:t>
            </w:r>
          </w:p>
        </w:tc>
      </w:tr>
    </w:tbl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BDE" w:rsidRDefault="007E6BDE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B5558" w:rsidRPr="00CB5558" w:rsidRDefault="00AB1F5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2016" type="#_x0000_t75" style="position:absolute;margin-left:74.4pt;margin-top:42.4pt;width:477.6pt;height:206.95pt;z-index:252495872">
            <v:imagedata r:id="rId17" o:title=""/>
          </v:shape>
          <o:OLEObject Type="Embed" ProgID="Excel.Sheet.8" ShapeID="_x0000_s2016" DrawAspect="Content" ObjectID="_1627297891" r:id="rId18"/>
        </w:pict>
      </w:r>
      <w:r w:rsidR="00CB5558" w:rsidRPr="00CB555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3.3</w:t>
      </w:r>
      <w:r w:rsidR="00CB5558" w:rsidRPr="00CB55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จำนวนครัวเรือน</w:t>
      </w:r>
      <w:r w:rsidR="00CB5558" w:rsidRPr="00CB5558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EC4C1B" w:rsidRDefault="00EC4C1B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B5558" w:rsidRDefault="00CB5558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AE5" w:rsidRPr="00FA09AC" w:rsidRDefault="00655818" w:rsidP="00BA06F7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 w:rsidRPr="008B05DB"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สภาพทางสังคม </w:t>
      </w:r>
      <w:r w:rsidR="00694AE5"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94AE5" w:rsidRPr="009134C1" w:rsidRDefault="00694AE5" w:rsidP="00D80EF3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การศึกษา </w:t>
      </w:r>
    </w:p>
    <w:p w:rsidR="007E6BDE" w:rsidRPr="007E6BDE" w:rsidRDefault="007E6BDE" w:rsidP="007E6BD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6BDE">
        <w:rPr>
          <w:rFonts w:ascii="TH SarabunIT๙" w:hAnsi="TH SarabunIT๙" w:cs="TH SarabunIT๙"/>
          <w:sz w:val="32"/>
          <w:szCs w:val="32"/>
        </w:rPr>
        <w:t xml:space="preserve">(1)  </w:t>
      </w:r>
      <w:r w:rsidRPr="007E6BDE">
        <w:rPr>
          <w:rFonts w:ascii="TH SarabunIT๙" w:hAnsi="TH SarabunIT๙" w:cs="TH SarabunIT๙"/>
          <w:sz w:val="32"/>
          <w:szCs w:val="32"/>
          <w:cs/>
        </w:rPr>
        <w:t>ในพื้นที่องค์การบริหารส่วนตำบลทุ่งทอง มีโรงเรียนระดับประถมศึกษา สังกัด</w:t>
      </w:r>
    </w:p>
    <w:p w:rsidR="007E6BDE" w:rsidRPr="007E6BDE" w:rsidRDefault="007E6BDE" w:rsidP="007E6BD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E6BDE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สำนักงานเขตพื้นที่การศึกษากาญจนบุรี เขต </w:t>
      </w:r>
      <w:r w:rsidRPr="007E6BDE">
        <w:rPr>
          <w:rFonts w:ascii="TH SarabunIT๙" w:hAnsi="TH SarabunIT๙" w:cs="TH SarabunIT๙"/>
          <w:sz w:val="32"/>
          <w:szCs w:val="32"/>
        </w:rPr>
        <w:t>1 (</w:t>
      </w:r>
      <w:proofErr w:type="spellStart"/>
      <w:r w:rsidRPr="007E6BDE">
        <w:rPr>
          <w:rFonts w:ascii="TH SarabunIT๙" w:hAnsi="TH SarabunIT๙" w:cs="TH SarabunIT๙"/>
          <w:sz w:val="32"/>
          <w:szCs w:val="32"/>
          <w:cs/>
        </w:rPr>
        <w:t>สปช</w:t>
      </w:r>
      <w:proofErr w:type="spellEnd"/>
      <w:r w:rsidRPr="007E6BDE">
        <w:rPr>
          <w:rFonts w:ascii="TH SarabunIT๙" w:hAnsi="TH SarabunIT๙" w:cs="TH SarabunIT๙"/>
          <w:sz w:val="32"/>
          <w:szCs w:val="32"/>
          <w:cs/>
        </w:rPr>
        <w:t xml:space="preserve">.เดิม) จำนวน </w:t>
      </w:r>
      <w:r w:rsidR="00CB5558">
        <w:rPr>
          <w:rFonts w:ascii="TH SarabunIT๙" w:hAnsi="TH SarabunIT๙" w:cs="TH SarabunIT๙"/>
          <w:sz w:val="32"/>
          <w:szCs w:val="32"/>
        </w:rPr>
        <w:t>2</w:t>
      </w:r>
      <w:r w:rsidRPr="007E6BDE">
        <w:rPr>
          <w:rFonts w:ascii="TH SarabunIT๙" w:hAnsi="TH SarabunIT๙" w:cs="TH SarabunIT๙"/>
          <w:sz w:val="32"/>
          <w:szCs w:val="32"/>
          <w:cs/>
        </w:rPr>
        <w:t xml:space="preserve"> โรงเรียน ดังนี้</w:t>
      </w:r>
    </w:p>
    <w:p w:rsidR="007E6BDE" w:rsidRPr="007E6BDE" w:rsidRDefault="007E6BDE" w:rsidP="007E6BD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E6BDE">
        <w:rPr>
          <w:rFonts w:ascii="TH SarabunIT๙" w:hAnsi="TH SarabunIT๙" w:cs="TH SarabunIT๙"/>
          <w:sz w:val="32"/>
          <w:szCs w:val="32"/>
        </w:rPr>
        <w:tab/>
      </w:r>
      <w:r w:rsidRPr="007E6BDE">
        <w:rPr>
          <w:rFonts w:ascii="TH SarabunIT๙" w:hAnsi="TH SarabunIT๙" w:cs="TH SarabunIT๙"/>
          <w:sz w:val="32"/>
          <w:szCs w:val="32"/>
        </w:rPr>
        <w:tab/>
      </w:r>
      <w:r w:rsidRPr="007E6BDE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7E6BDE">
        <w:rPr>
          <w:rFonts w:ascii="TH SarabunIT๙" w:hAnsi="TH SarabunIT๙" w:cs="TH SarabunIT๙"/>
          <w:sz w:val="32"/>
          <w:szCs w:val="32"/>
          <w:cs/>
        </w:rPr>
        <w:t>โรงเรียนวัดกร่างทองราษฎร์บูรณะ</w:t>
      </w:r>
      <w:r w:rsidRPr="007E6BDE">
        <w:rPr>
          <w:rFonts w:ascii="TH SarabunIT๙" w:hAnsi="TH SarabunIT๙" w:cs="TH SarabunIT๙"/>
          <w:sz w:val="32"/>
          <w:szCs w:val="32"/>
          <w:cs/>
        </w:rPr>
        <w:tab/>
      </w:r>
      <w:r w:rsidRPr="007E6BDE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7E6BDE">
        <w:rPr>
          <w:rFonts w:ascii="TH SarabunIT๙" w:hAnsi="TH SarabunIT๙" w:cs="TH SarabunIT๙"/>
          <w:sz w:val="32"/>
          <w:szCs w:val="32"/>
          <w:cs/>
        </w:rPr>
        <w:t xml:space="preserve">ตั้งอยู่หมู่ที่  </w:t>
      </w:r>
      <w:r w:rsidRPr="007E6BDE">
        <w:rPr>
          <w:rFonts w:ascii="TH SarabunIT๙" w:hAnsi="TH SarabunIT๙" w:cs="TH SarabunIT๙"/>
          <w:sz w:val="32"/>
          <w:szCs w:val="32"/>
        </w:rPr>
        <w:t>1</w:t>
      </w:r>
      <w:proofErr w:type="gramEnd"/>
    </w:p>
    <w:p w:rsidR="007E6BDE" w:rsidRPr="007E6BDE" w:rsidRDefault="007E6BDE" w:rsidP="007E6BD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E6BDE">
        <w:rPr>
          <w:rFonts w:ascii="TH SarabunIT๙" w:hAnsi="TH SarabunIT๙" w:cs="TH SarabunIT๙"/>
          <w:sz w:val="32"/>
          <w:szCs w:val="32"/>
        </w:rPr>
        <w:tab/>
      </w:r>
      <w:r w:rsidRPr="007E6BDE">
        <w:rPr>
          <w:rFonts w:ascii="TH SarabunIT๙" w:hAnsi="TH SarabunIT๙" w:cs="TH SarabunIT๙"/>
          <w:sz w:val="32"/>
          <w:szCs w:val="32"/>
        </w:rPr>
        <w:tab/>
      </w:r>
      <w:r w:rsidRPr="007E6BDE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7E6BDE">
        <w:rPr>
          <w:rFonts w:ascii="TH SarabunIT๙" w:hAnsi="TH SarabunIT๙" w:cs="TH SarabunIT๙"/>
          <w:sz w:val="32"/>
          <w:szCs w:val="32"/>
          <w:cs/>
        </w:rPr>
        <w:t>โรงเรียนวัดศรี</w:t>
      </w:r>
      <w:proofErr w:type="spellStart"/>
      <w:r w:rsidRPr="007E6BDE">
        <w:rPr>
          <w:rFonts w:ascii="TH SarabunIT๙" w:hAnsi="TH SarabunIT๙" w:cs="TH SarabunIT๙"/>
          <w:sz w:val="32"/>
          <w:szCs w:val="32"/>
          <w:cs/>
        </w:rPr>
        <w:t>สุวรรณา</w:t>
      </w:r>
      <w:proofErr w:type="spellEnd"/>
      <w:r w:rsidRPr="007E6BDE">
        <w:rPr>
          <w:rFonts w:ascii="TH SarabunIT๙" w:hAnsi="TH SarabunIT๙" w:cs="TH SarabunIT๙"/>
          <w:sz w:val="32"/>
          <w:szCs w:val="32"/>
          <w:cs/>
        </w:rPr>
        <w:t>ราม</w:t>
      </w:r>
      <w:r w:rsidRPr="007E6BDE">
        <w:rPr>
          <w:rFonts w:ascii="TH SarabunIT๙" w:hAnsi="TH SarabunIT๙" w:cs="TH SarabunIT๙"/>
          <w:sz w:val="32"/>
          <w:szCs w:val="32"/>
          <w:cs/>
        </w:rPr>
        <w:tab/>
      </w:r>
      <w:r w:rsidRPr="007E6BDE">
        <w:rPr>
          <w:rFonts w:ascii="TH SarabunIT๙" w:hAnsi="TH SarabunIT๙" w:cs="TH SarabunIT๙"/>
          <w:sz w:val="32"/>
          <w:szCs w:val="32"/>
          <w:cs/>
        </w:rPr>
        <w:tab/>
      </w:r>
      <w:r w:rsidRPr="007E6BDE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7E6BDE">
        <w:rPr>
          <w:rFonts w:ascii="TH SarabunIT๙" w:hAnsi="TH SarabunIT๙" w:cs="TH SarabunIT๙"/>
          <w:sz w:val="32"/>
          <w:szCs w:val="32"/>
          <w:cs/>
        </w:rPr>
        <w:t xml:space="preserve">ตั้งอยู่หมู่ที่  </w:t>
      </w:r>
      <w:r w:rsidRPr="007E6BDE">
        <w:rPr>
          <w:rFonts w:ascii="TH SarabunIT๙" w:hAnsi="TH SarabunIT๙" w:cs="TH SarabunIT๙"/>
          <w:sz w:val="32"/>
          <w:szCs w:val="32"/>
        </w:rPr>
        <w:t>4</w:t>
      </w:r>
      <w:proofErr w:type="gramEnd"/>
    </w:p>
    <w:p w:rsidR="007E6BDE" w:rsidRPr="007E6BDE" w:rsidRDefault="007E6BDE" w:rsidP="007E6BD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6BDE">
        <w:rPr>
          <w:rFonts w:ascii="TH SarabunIT๙" w:hAnsi="TH SarabunIT๙" w:cs="TH SarabunIT๙"/>
          <w:sz w:val="32"/>
          <w:szCs w:val="32"/>
        </w:rPr>
        <w:t xml:space="preserve">(2)  </w:t>
      </w:r>
      <w:proofErr w:type="gramStart"/>
      <w:r w:rsidRPr="007E6BDE">
        <w:rPr>
          <w:rFonts w:ascii="TH SarabunIT๙" w:hAnsi="TH SarabunIT๙" w:cs="TH SarabunIT๙"/>
          <w:sz w:val="32"/>
          <w:szCs w:val="32"/>
          <w:cs/>
        </w:rPr>
        <w:t>โรงเรียนระดับมัธยมศึกษาตอนต้น  สังกัดสำนักงานเขตพื้นที่การศึกษากาญจนบุรี</w:t>
      </w:r>
      <w:proofErr w:type="gramEnd"/>
    </w:p>
    <w:p w:rsidR="007E6BDE" w:rsidRPr="007E6BDE" w:rsidRDefault="007E6BDE" w:rsidP="007E6BD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E6BDE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Pr="007E6BDE">
        <w:rPr>
          <w:rFonts w:ascii="TH SarabunIT๙" w:hAnsi="TH SarabunIT๙" w:cs="TH SarabunIT๙"/>
          <w:sz w:val="32"/>
          <w:szCs w:val="32"/>
        </w:rPr>
        <w:t>1 (</w:t>
      </w:r>
      <w:proofErr w:type="spellStart"/>
      <w:r w:rsidRPr="007E6BDE">
        <w:rPr>
          <w:rFonts w:ascii="TH SarabunIT๙" w:hAnsi="TH SarabunIT๙" w:cs="TH SarabunIT๙"/>
          <w:sz w:val="32"/>
          <w:szCs w:val="32"/>
          <w:cs/>
        </w:rPr>
        <w:t>สปช</w:t>
      </w:r>
      <w:proofErr w:type="spellEnd"/>
      <w:r w:rsidRPr="007E6BDE">
        <w:rPr>
          <w:rFonts w:ascii="TH SarabunIT๙" w:hAnsi="TH SarabunIT๙" w:cs="TH SarabunIT๙"/>
          <w:sz w:val="32"/>
          <w:szCs w:val="32"/>
          <w:cs/>
        </w:rPr>
        <w:t xml:space="preserve">.เดิม) จำนวน  </w:t>
      </w:r>
      <w:r w:rsidRPr="007E6BDE">
        <w:rPr>
          <w:rFonts w:ascii="TH SarabunIT๙" w:hAnsi="TH SarabunIT๙" w:cs="TH SarabunIT๙"/>
          <w:sz w:val="32"/>
          <w:szCs w:val="32"/>
        </w:rPr>
        <w:t>1</w:t>
      </w:r>
      <w:r w:rsidRPr="007E6BDE">
        <w:rPr>
          <w:rFonts w:ascii="TH SarabunIT๙" w:hAnsi="TH SarabunIT๙" w:cs="TH SarabunIT๙"/>
          <w:sz w:val="32"/>
          <w:szCs w:val="32"/>
          <w:cs/>
        </w:rPr>
        <w:t xml:space="preserve">  โรงเรียน  ดังนี้  </w:t>
      </w:r>
    </w:p>
    <w:p w:rsidR="007E6BDE" w:rsidRPr="007E6BDE" w:rsidRDefault="007E6BDE" w:rsidP="007E6BD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6BDE">
        <w:rPr>
          <w:rFonts w:ascii="TH SarabunIT๙" w:hAnsi="TH SarabunIT๙" w:cs="TH SarabunIT๙"/>
          <w:sz w:val="32"/>
          <w:szCs w:val="32"/>
        </w:rPr>
        <w:t xml:space="preserve">-  </w:t>
      </w:r>
      <w:r w:rsidRPr="007E6BDE">
        <w:rPr>
          <w:rFonts w:ascii="TH SarabunIT๙" w:hAnsi="TH SarabunIT๙" w:cs="TH SarabunIT๙"/>
          <w:sz w:val="32"/>
          <w:szCs w:val="32"/>
          <w:cs/>
        </w:rPr>
        <w:t>โรงเรียนวัดกร่างทองราษฎร์บูรณะ</w:t>
      </w:r>
      <w:r w:rsidRPr="007E6BDE">
        <w:rPr>
          <w:rFonts w:ascii="TH SarabunIT๙" w:hAnsi="TH SarabunIT๙" w:cs="TH SarabunIT๙"/>
          <w:sz w:val="32"/>
          <w:szCs w:val="32"/>
          <w:cs/>
        </w:rPr>
        <w:tab/>
      </w:r>
      <w:r w:rsidRPr="007E6BDE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7E6BDE">
        <w:rPr>
          <w:rFonts w:ascii="TH SarabunIT๙" w:hAnsi="TH SarabunIT๙" w:cs="TH SarabunIT๙"/>
          <w:sz w:val="32"/>
          <w:szCs w:val="32"/>
          <w:cs/>
        </w:rPr>
        <w:t xml:space="preserve">ตั้งอยู่หมู่ที่  </w:t>
      </w:r>
      <w:r w:rsidRPr="007E6BDE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7E6BDE">
        <w:rPr>
          <w:rFonts w:ascii="TH SarabunIT๙" w:hAnsi="TH SarabunIT๙" w:cs="TH SarabunIT๙"/>
          <w:sz w:val="32"/>
          <w:szCs w:val="32"/>
        </w:rPr>
        <w:tab/>
      </w:r>
    </w:p>
    <w:p w:rsidR="007E6BDE" w:rsidRPr="007E6BDE" w:rsidRDefault="007E6BDE" w:rsidP="007E6BD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6BDE">
        <w:rPr>
          <w:rFonts w:ascii="TH SarabunIT๙" w:hAnsi="TH SarabunIT๙" w:cs="TH SarabunIT๙"/>
          <w:sz w:val="32"/>
          <w:szCs w:val="32"/>
        </w:rPr>
        <w:t xml:space="preserve">(3)  </w:t>
      </w:r>
      <w:proofErr w:type="gramStart"/>
      <w:r w:rsidRPr="007E6BDE">
        <w:rPr>
          <w:rFonts w:ascii="TH SarabunIT๙" w:hAnsi="TH SarabunIT๙" w:cs="TH SarabunIT๙"/>
          <w:sz w:val="32"/>
          <w:szCs w:val="32"/>
          <w:cs/>
        </w:rPr>
        <w:t>ศูนย์พัฒนาเด็กเล็ก  สังกัดองค์การบริหารส่วนตำบล</w:t>
      </w:r>
      <w:proofErr w:type="gramEnd"/>
      <w:r w:rsidRPr="007E6BDE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Pr="007E6BDE">
        <w:rPr>
          <w:rFonts w:ascii="TH SarabunIT๙" w:hAnsi="TH SarabunIT๙" w:cs="TH SarabunIT๙"/>
          <w:sz w:val="32"/>
          <w:szCs w:val="32"/>
        </w:rPr>
        <w:t>2</w:t>
      </w:r>
      <w:r w:rsidRPr="007E6BDE">
        <w:rPr>
          <w:rFonts w:ascii="TH SarabunIT๙" w:hAnsi="TH SarabunIT๙" w:cs="TH SarabunIT๙"/>
          <w:sz w:val="32"/>
          <w:szCs w:val="32"/>
          <w:cs/>
        </w:rPr>
        <w:t xml:space="preserve">  แห่ง    ดังนี้</w:t>
      </w:r>
    </w:p>
    <w:p w:rsidR="007E6BDE" w:rsidRPr="007E6BDE" w:rsidRDefault="007E6BDE" w:rsidP="007E6BD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6BDE">
        <w:rPr>
          <w:rFonts w:ascii="TH SarabunIT๙" w:hAnsi="TH SarabunIT๙" w:cs="TH SarabunIT๙"/>
          <w:sz w:val="32"/>
          <w:szCs w:val="32"/>
        </w:rPr>
        <w:t xml:space="preserve">-  </w:t>
      </w:r>
      <w:r w:rsidRPr="007E6BDE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ศูนย์พัฒนาเด็กเล็กบ้านกร่างทอง</w:t>
      </w:r>
      <w:r w:rsidRPr="007E6BDE">
        <w:rPr>
          <w:rFonts w:ascii="TH SarabunIT๙" w:hAnsi="TH SarabunIT๙" w:cs="TH SarabunIT๙"/>
          <w:sz w:val="32"/>
          <w:szCs w:val="32"/>
          <w:cs/>
        </w:rPr>
        <w:tab/>
      </w:r>
      <w:r w:rsidRPr="007E6BDE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7E6BDE">
        <w:rPr>
          <w:rFonts w:ascii="TH SarabunIT๙" w:hAnsi="TH SarabunIT๙" w:cs="TH SarabunIT๙"/>
          <w:sz w:val="32"/>
          <w:szCs w:val="32"/>
          <w:cs/>
        </w:rPr>
        <w:t xml:space="preserve">ตั้งอยู่หมู่ที่  </w:t>
      </w:r>
      <w:r w:rsidRPr="007E6BDE">
        <w:rPr>
          <w:rFonts w:ascii="TH SarabunIT๙" w:hAnsi="TH SarabunIT๙" w:cs="TH SarabunIT๙"/>
          <w:sz w:val="32"/>
          <w:szCs w:val="32"/>
        </w:rPr>
        <w:t>1</w:t>
      </w:r>
      <w:proofErr w:type="gramEnd"/>
    </w:p>
    <w:p w:rsidR="007E6BDE" w:rsidRDefault="007E6BDE" w:rsidP="007E6BD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E6BDE">
        <w:rPr>
          <w:rFonts w:ascii="TH SarabunIT๙" w:hAnsi="TH SarabunIT๙" w:cs="TH SarabunIT๙"/>
          <w:sz w:val="32"/>
          <w:szCs w:val="32"/>
        </w:rPr>
        <w:t xml:space="preserve">-  </w:t>
      </w:r>
      <w:r w:rsidRPr="007E6BDE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ศูนย์พัฒนาเด็กเล็กบ้านทุ่งทอง</w:t>
      </w:r>
      <w:r w:rsidRPr="007E6BDE">
        <w:rPr>
          <w:rFonts w:ascii="TH SarabunIT๙" w:hAnsi="TH SarabunIT๙" w:cs="TH SarabunIT๙"/>
          <w:sz w:val="32"/>
          <w:szCs w:val="32"/>
          <w:cs/>
        </w:rPr>
        <w:tab/>
      </w:r>
      <w:r w:rsidRPr="007E6BDE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7E6BDE">
        <w:rPr>
          <w:rFonts w:ascii="TH SarabunIT๙" w:hAnsi="TH SarabunIT๙" w:cs="TH SarabunIT๙"/>
          <w:sz w:val="32"/>
          <w:szCs w:val="32"/>
          <w:cs/>
        </w:rPr>
        <w:t xml:space="preserve">ตั้งอยู่หมู่ที่  </w:t>
      </w:r>
      <w:r w:rsidRPr="007E6BDE">
        <w:rPr>
          <w:rFonts w:ascii="TH SarabunIT๙" w:hAnsi="TH SarabunIT๙" w:cs="TH SarabunIT๙"/>
          <w:sz w:val="32"/>
          <w:szCs w:val="32"/>
        </w:rPr>
        <w:t>4</w:t>
      </w:r>
      <w:proofErr w:type="gramEnd"/>
    </w:p>
    <w:p w:rsidR="00694AE5" w:rsidRPr="009134C1" w:rsidRDefault="00655818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4.2 สาธารณสุข</w:t>
      </w:r>
    </w:p>
    <w:p w:rsidR="007B4BBA" w:rsidRPr="007B4BBA" w:rsidRDefault="00655818" w:rsidP="00FF139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4BBA" w:rsidRPr="007B4BBA">
        <w:rPr>
          <w:rFonts w:ascii="TH SarabunIT๙" w:hAnsi="TH SarabunIT๙" w:cs="TH SarabunIT๙"/>
          <w:sz w:val="32"/>
          <w:szCs w:val="32"/>
          <w:cs/>
        </w:rPr>
        <w:t xml:space="preserve">- มีโรงพยาบาลส่งเสริมสุขภาพตำบล  จำนวน  1  แห่ง  </w:t>
      </w:r>
      <w:r w:rsidR="007B4BBA" w:rsidRPr="007B4BBA">
        <w:rPr>
          <w:rFonts w:ascii="TH SarabunIT๙" w:hAnsi="TH SarabunIT๙" w:cs="TH SarabunIT๙"/>
          <w:sz w:val="32"/>
          <w:szCs w:val="32"/>
          <w:cs/>
        </w:rPr>
        <w:tab/>
        <w:t xml:space="preserve">โรงพยาบาลส่งเสริมสุขภาพตำบล บ้านกร่างทอง ตั้งอยู่หมู่ที่ 1 </w:t>
      </w:r>
    </w:p>
    <w:p w:rsidR="00694AE5" w:rsidRPr="009134C1" w:rsidRDefault="00694AE5" w:rsidP="009134C1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34C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4.3 อาชญากรรม</w:t>
      </w:r>
    </w:p>
    <w:p w:rsidR="003D195D" w:rsidRDefault="00655818" w:rsidP="003D195D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  <w:t>4.3.1 ข้อหาพยายามฆ่า</w:t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  <w:t>จำนวน   1 คดี</w:t>
      </w:r>
    </w:p>
    <w:p w:rsidR="003D195D" w:rsidRPr="008B05DB" w:rsidRDefault="003D195D" w:rsidP="003D195D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4.3.2 ข้อหาลักทรัพย์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2 คดี</w:t>
      </w:r>
    </w:p>
    <w:p w:rsidR="003D195D" w:rsidRDefault="003D195D" w:rsidP="003D195D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4.3.3 ข้อหายักยอกทรัพย์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3 คดี</w:t>
      </w:r>
    </w:p>
    <w:p w:rsidR="00694AE5" w:rsidRPr="009134C1" w:rsidRDefault="00694AE5" w:rsidP="009134C1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 ยาเสพติด </w:t>
      </w:r>
    </w:p>
    <w:p w:rsidR="00655818" w:rsidRDefault="00655818" w:rsidP="0065581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>4.4.1 ข้อหาขับเสพ</w:t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  <w:t>จำนวน 33 คดี</w:t>
      </w:r>
    </w:p>
    <w:p w:rsidR="00490A6D" w:rsidRPr="008B05DB" w:rsidRDefault="00694AE5" w:rsidP="00490A6D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  <w:t xml:space="preserve">  4.4.2 ข้อหาครอบครองยาเสพติด</w:t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</w:r>
      <w:r w:rsidR="003D195D">
        <w:rPr>
          <w:rFonts w:ascii="TH SarabunIT๙" w:hAnsi="TH SarabunIT๙" w:cs="TH SarabunIT๙" w:hint="cs"/>
          <w:sz w:val="32"/>
          <w:szCs w:val="32"/>
          <w:cs/>
        </w:rPr>
        <w:tab/>
        <w:t>จำนวน   2 คดี</w:t>
      </w:r>
    </w:p>
    <w:p w:rsidR="003D195D" w:rsidRDefault="003D195D" w:rsidP="003D195D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4.4.3 ข้อหาเสพยาเสพติด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3 คดี</w:t>
      </w:r>
    </w:p>
    <w:p w:rsidR="00CB5558" w:rsidRDefault="003D195D" w:rsidP="00FF139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4.4.4 ข้อหาจำหน่ายยาบ้า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5 คดี</w:t>
      </w:r>
    </w:p>
    <w:p w:rsidR="00CB5558" w:rsidRDefault="00CB555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94AE5" w:rsidRPr="00FA09AC" w:rsidRDefault="00847720" w:rsidP="009134C1">
      <w:pPr>
        <w:pStyle w:val="aa"/>
        <w:tabs>
          <w:tab w:val="left" w:pos="1134"/>
          <w:tab w:val="left" w:pos="1701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694AE5"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ระบบบริการพื้นฐาน </w:t>
      </w:r>
    </w:p>
    <w:p w:rsidR="00694AE5" w:rsidRPr="009134C1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การคมนาคมขนส่ง </w:t>
      </w:r>
    </w:p>
    <w:tbl>
      <w:tblPr>
        <w:tblW w:w="8693" w:type="dxa"/>
        <w:tblInd w:w="1182" w:type="dxa"/>
        <w:tblLook w:val="04A0" w:firstRow="1" w:lastRow="0" w:firstColumn="1" w:lastColumn="0" w:noHBand="0" w:noVBand="1"/>
      </w:tblPr>
      <w:tblGrid>
        <w:gridCol w:w="1432"/>
        <w:gridCol w:w="596"/>
        <w:gridCol w:w="768"/>
        <w:gridCol w:w="875"/>
        <w:gridCol w:w="768"/>
        <w:gridCol w:w="890"/>
        <w:gridCol w:w="768"/>
        <w:gridCol w:w="855"/>
        <w:gridCol w:w="768"/>
        <w:gridCol w:w="994"/>
      </w:tblGrid>
      <w:tr w:rsidR="007D2C40" w:rsidRPr="007D2C40" w:rsidTr="00BA06F7">
        <w:trPr>
          <w:trHeight w:val="223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D2C40" w:rsidRPr="007D2C40" w:rsidTr="00BA06F7">
        <w:trPr>
          <w:trHeight w:val="40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บ้าน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ถนนลาดยาง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ถนนคอนกรีต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ถนนลูกรัง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7D2C40" w:rsidRPr="007D2C40" w:rsidTr="00BA06F7">
        <w:trPr>
          <w:trHeight w:val="404"/>
        </w:trPr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</w:tr>
      <w:tr w:rsidR="007D2C40" w:rsidRPr="007D2C40" w:rsidTr="00BA06F7">
        <w:trPr>
          <w:trHeight w:val="40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สาย)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กม.)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สาย)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กม.)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สาย)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กม.)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สาย)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กม.)</w:t>
            </w:r>
          </w:p>
        </w:tc>
      </w:tr>
      <w:tr w:rsidR="007D2C40" w:rsidRPr="007D2C40" w:rsidTr="00BA06F7">
        <w:trPr>
          <w:trHeight w:val="40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  <w:cs/>
              </w:rPr>
              <w:t>บ้านกร่างทอง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21.91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8.772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8.31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38.99</w:t>
            </w:r>
          </w:p>
        </w:tc>
      </w:tr>
      <w:tr w:rsidR="007D2C40" w:rsidRPr="007D2C40" w:rsidTr="00BA06F7">
        <w:trPr>
          <w:trHeight w:val="40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  <w:cs/>
              </w:rPr>
              <w:t>บ้านห้วยนาคราช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5.33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9.042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17066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32.03</w:t>
            </w:r>
          </w:p>
        </w:tc>
      </w:tr>
      <w:tr w:rsidR="007D2C40" w:rsidRPr="007D2C40" w:rsidTr="00BA06F7">
        <w:trPr>
          <w:trHeight w:val="40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  <w:cs/>
              </w:rPr>
              <w:t>บ้านหนองไผ่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6.68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5.871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5.51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18.06</w:t>
            </w:r>
          </w:p>
        </w:tc>
      </w:tr>
      <w:tr w:rsidR="007D2C40" w:rsidRPr="007D2C40" w:rsidTr="00BA06F7">
        <w:trPr>
          <w:trHeight w:val="40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  <w:cs/>
              </w:rPr>
              <w:t>บ้านทุ่งทอง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10.44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4.68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4.148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19.27</w:t>
            </w:r>
          </w:p>
        </w:tc>
      </w:tr>
      <w:tr w:rsidR="007D2C40" w:rsidRPr="007D2C40" w:rsidTr="00BA06F7">
        <w:trPr>
          <w:trHeight w:val="40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  <w:cs/>
              </w:rPr>
              <w:t>บ้านป่าดิบ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3.57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12.168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11.13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27.37</w:t>
            </w:r>
          </w:p>
        </w:tc>
      </w:tr>
      <w:tr w:rsidR="007D2C40" w:rsidRPr="007D2C40" w:rsidTr="00BA06F7">
        <w:trPr>
          <w:trHeight w:val="40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  <w:cs/>
              </w:rPr>
              <w:t>บ้านหนองปลวก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2.47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5.035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9.037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16.54</w:t>
            </w:r>
          </w:p>
        </w:tc>
      </w:tr>
      <w:tr w:rsidR="007D2C40" w:rsidRPr="007D2C40" w:rsidTr="00BA06F7">
        <w:trPr>
          <w:trHeight w:val="40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  <w:cs/>
              </w:rPr>
              <w:t>บ้างรางกะพอน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6.44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3.217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3.46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13.12</w:t>
            </w:r>
          </w:p>
        </w:tc>
      </w:tr>
      <w:tr w:rsidR="007D2C40" w:rsidRPr="007D2C40" w:rsidTr="00BA06F7">
        <w:trPr>
          <w:trHeight w:val="40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  <w:cs/>
              </w:rPr>
              <w:t>บ้านลานทอง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2.19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1.13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sz w:val="28"/>
              </w:rPr>
              <w:t>4.62</w:t>
            </w:r>
          </w:p>
        </w:tc>
      </w:tr>
      <w:tr w:rsidR="007D2C40" w:rsidRPr="007D2C40" w:rsidTr="00BA06F7">
        <w:trPr>
          <w:trHeight w:val="404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59.03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49.92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61.06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D2C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169.38</w:t>
            </w:r>
          </w:p>
        </w:tc>
      </w:tr>
      <w:tr w:rsidR="007D2C40" w:rsidRPr="007D2C40" w:rsidTr="00BA06F7">
        <w:trPr>
          <w:trHeight w:val="279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40" w:rsidRPr="007D2C40" w:rsidRDefault="007D2C40" w:rsidP="007D2C40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FA4B96" w:rsidRPr="00FA4B96" w:rsidRDefault="00FA4B96" w:rsidP="00FA4B96">
      <w:pPr>
        <w:numPr>
          <w:ilvl w:val="0"/>
          <w:numId w:val="7"/>
        </w:numPr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 w:rsidRPr="00FA4B96">
        <w:rPr>
          <w:rFonts w:ascii="TH SarabunIT๙" w:hAnsi="TH SarabunIT๙" w:cs="TH SarabunIT๙"/>
          <w:sz w:val="32"/>
          <w:szCs w:val="32"/>
          <w:cs/>
        </w:rPr>
        <w:t xml:space="preserve">เส้นทางที่สำคัญ  คือถนนสายท่าม่วง </w:t>
      </w:r>
      <w:r w:rsidRPr="00FA4B96">
        <w:rPr>
          <w:rFonts w:ascii="TH SarabunIT๙" w:hAnsi="TH SarabunIT๙" w:cs="TH SarabunIT๙"/>
          <w:sz w:val="32"/>
          <w:szCs w:val="32"/>
        </w:rPr>
        <w:t xml:space="preserve">- </w:t>
      </w:r>
      <w:r w:rsidRPr="00FA4B96">
        <w:rPr>
          <w:rFonts w:ascii="TH SarabunIT๙" w:hAnsi="TH SarabunIT๙" w:cs="TH SarabunIT๙"/>
          <w:sz w:val="32"/>
          <w:szCs w:val="32"/>
          <w:cs/>
        </w:rPr>
        <w:t xml:space="preserve">หนองขาว </w:t>
      </w:r>
      <w:r w:rsidRPr="00FA4B96">
        <w:rPr>
          <w:rFonts w:ascii="TH SarabunIT๙" w:hAnsi="TH SarabunIT๙" w:cs="TH SarabunIT๙"/>
          <w:sz w:val="32"/>
          <w:szCs w:val="32"/>
        </w:rPr>
        <w:t>(</w:t>
      </w:r>
      <w:r w:rsidRPr="00FA4B96">
        <w:rPr>
          <w:rFonts w:ascii="TH SarabunIT๙" w:hAnsi="TH SarabunIT๙" w:cs="TH SarabunIT๙"/>
          <w:sz w:val="32"/>
          <w:szCs w:val="32"/>
          <w:cs/>
        </w:rPr>
        <w:t xml:space="preserve">ทางหลวงจังหวัดหมายเลข </w:t>
      </w:r>
      <w:r w:rsidRPr="00FA4B96">
        <w:rPr>
          <w:rFonts w:ascii="TH SarabunIT๙" w:hAnsi="TH SarabunIT๙" w:cs="TH SarabunIT๙"/>
          <w:sz w:val="32"/>
          <w:szCs w:val="32"/>
        </w:rPr>
        <w:t xml:space="preserve">3084) </w:t>
      </w:r>
    </w:p>
    <w:p w:rsidR="00FF139E" w:rsidRPr="00CB5558" w:rsidRDefault="00FA4B96" w:rsidP="004B19B7">
      <w:pPr>
        <w:numPr>
          <w:ilvl w:val="0"/>
          <w:numId w:val="7"/>
        </w:num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line="240" w:lineRule="auto"/>
        <w:ind w:right="0"/>
        <w:jc w:val="thaiDistribute"/>
        <w:rPr>
          <w:rFonts w:ascii="TH SarabunIT๙" w:hAnsi="TH SarabunIT๙" w:cs="TH SarabunIT๙"/>
          <w:sz w:val="32"/>
          <w:szCs w:val="32"/>
        </w:rPr>
      </w:pPr>
      <w:r w:rsidRPr="00CB5558">
        <w:rPr>
          <w:rFonts w:ascii="TH SarabunIT๙" w:hAnsi="TH SarabunIT๙" w:cs="TH SarabunIT๙"/>
          <w:sz w:val="32"/>
          <w:szCs w:val="32"/>
          <w:cs/>
        </w:rPr>
        <w:t xml:space="preserve">และถนนทางหลวงชนบท สายท่าม่วง </w:t>
      </w:r>
      <w:r w:rsidRPr="00CB5558">
        <w:rPr>
          <w:rFonts w:ascii="TH SarabunIT๙" w:hAnsi="TH SarabunIT๙" w:cs="TH SarabunIT๙"/>
          <w:sz w:val="32"/>
          <w:szCs w:val="32"/>
        </w:rPr>
        <w:t>–</w:t>
      </w:r>
      <w:r w:rsidRPr="00CB5558">
        <w:rPr>
          <w:rFonts w:ascii="TH SarabunIT๙" w:hAnsi="TH SarabunIT๙" w:cs="TH SarabunIT๙"/>
          <w:sz w:val="32"/>
          <w:szCs w:val="32"/>
          <w:cs/>
        </w:rPr>
        <w:t xml:space="preserve"> ดอนเจดีย์ </w:t>
      </w:r>
      <w:r w:rsidRPr="00CB5558">
        <w:rPr>
          <w:rFonts w:ascii="TH SarabunIT๙" w:hAnsi="TH SarabunIT๙" w:cs="TH SarabunIT๙"/>
          <w:sz w:val="32"/>
          <w:szCs w:val="32"/>
        </w:rPr>
        <w:t>(</w:t>
      </w:r>
      <w:r w:rsidRPr="00CB5558">
        <w:rPr>
          <w:rFonts w:ascii="TH SarabunIT๙" w:hAnsi="TH SarabunIT๙" w:cs="TH SarabunIT๙"/>
          <w:sz w:val="32"/>
          <w:szCs w:val="32"/>
          <w:cs/>
        </w:rPr>
        <w:t xml:space="preserve">ทางหลวงชนบทหมายเลข  </w:t>
      </w:r>
      <w:proofErr w:type="spellStart"/>
      <w:r w:rsidRPr="00CB5558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B5558">
        <w:rPr>
          <w:rFonts w:ascii="TH SarabunIT๙" w:hAnsi="TH SarabunIT๙" w:cs="TH SarabunIT๙"/>
          <w:sz w:val="32"/>
          <w:szCs w:val="32"/>
          <w:cs/>
        </w:rPr>
        <w:t xml:space="preserve"> 3007)</w:t>
      </w:r>
      <w:r w:rsidR="00655818" w:rsidRPr="00CB555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4AE5" w:rsidRPr="009134C1" w:rsidRDefault="00FF139E" w:rsidP="00BA06F7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การไฟฟ้า </w:t>
      </w:r>
    </w:p>
    <w:p w:rsidR="00FF139E" w:rsidRDefault="004C4CCB" w:rsidP="00143EE8">
      <w:pPr>
        <w:pStyle w:val="af6"/>
      </w:pPr>
      <w:r w:rsidRPr="004C4CCB">
        <w:rPr>
          <w:cs/>
        </w:rPr>
        <w:t>ตำบลทุ่งทอง เป็นสังคมชนบท ที่อยู่ใกล้เมือง ระบบการไฟฟ้าขยายทั่วถึงทั้งตำบล ครัวเรือน</w:t>
      </w:r>
    </w:p>
    <w:p w:rsidR="004C4CCB" w:rsidRPr="004C4CCB" w:rsidRDefault="00FF139E" w:rsidP="00143EE8">
      <w:pPr>
        <w:pStyle w:val="af6"/>
        <w:ind w:firstLine="0"/>
      </w:pPr>
      <w:r>
        <w:rPr>
          <w:rFonts w:hint="cs"/>
          <w:cs/>
        </w:rPr>
        <w:t>มี</w:t>
      </w:r>
      <w:r w:rsidR="004C4CCB">
        <w:rPr>
          <w:cs/>
        </w:rPr>
        <w:t>ไฟฟ้าใช</w:t>
      </w:r>
      <w:r w:rsidR="004C4CCB">
        <w:rPr>
          <w:rFonts w:hint="cs"/>
          <w:cs/>
        </w:rPr>
        <w:t>้</w:t>
      </w:r>
      <w:r w:rsidR="004C4CCB" w:rsidRPr="004C4CCB">
        <w:rPr>
          <w:cs/>
        </w:rPr>
        <w:t xml:space="preserve">ประมาณร้อยละ </w:t>
      </w:r>
      <w:r w:rsidR="004C4CCB" w:rsidRPr="004C4CCB">
        <w:t>9</w:t>
      </w:r>
      <w:r w:rsidR="004C4CCB" w:rsidRPr="004C4CCB">
        <w:rPr>
          <w:cs/>
        </w:rPr>
        <w:t>9</w:t>
      </w:r>
      <w:r w:rsidR="00CB5558">
        <w:rPr>
          <w:rFonts w:hint="cs"/>
          <w:cs/>
        </w:rPr>
        <w:t xml:space="preserve"> </w:t>
      </w:r>
      <w:r w:rsidR="004C4CCB" w:rsidRPr="004C4CCB">
        <w:rPr>
          <w:cs/>
        </w:rPr>
        <w:t>ทำให้ประชาชนมีสิ่งอำนวยความสะดวก คือมีเครื่องใช้ไฟฟ้าต่าง ๆ เกือบครบทุกครัวเรือนหน่วยงานที่ให้บริการไฟฟ้า ได้แก่ การไฟฟ้าส่วนภูมิภาคอำเภอท่าม่วง จังหวัดกาญจนบุรี</w:t>
      </w:r>
    </w:p>
    <w:p w:rsidR="00655818" w:rsidRPr="009134C1" w:rsidRDefault="00655818" w:rsidP="001F0860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5.3 การประปา</w:t>
      </w:r>
    </w:p>
    <w:p w:rsidR="00E3458B" w:rsidRPr="00E3458B" w:rsidRDefault="00AB1F57" w:rsidP="00143EE8">
      <w:pPr>
        <w:pStyle w:val="af6"/>
      </w:pPr>
      <w:r>
        <w:rPr>
          <w:noProof/>
        </w:rPr>
        <w:pict>
          <v:shape id="_x0000_s2008" type="#_x0000_t75" style="position:absolute;left:0;text-align:left;margin-left:51.45pt;margin-top:40.15pt;width:332.35pt;height:182.65pt;z-index:252174335">
            <v:imagedata r:id="rId19" o:title=""/>
          </v:shape>
          <o:OLEObject Type="Embed" ProgID="Excel.Sheet.8" ShapeID="_x0000_s2008" DrawAspect="Content" ObjectID="_1627297892" r:id="rId20"/>
        </w:pict>
      </w:r>
      <w:r w:rsidR="00E3458B" w:rsidRPr="00E3458B">
        <w:rPr>
          <w:cs/>
        </w:rPr>
        <w:t xml:space="preserve">ประชาชนในตำบลทุ่งทอง  ส่วนใหญ่ใช้น้ำอุปโภค บริโภค จากประปาหมู่บ้าน และอีกบางส่วนใช้น้ำจากบ่อน้ำบาดาล บ่อน้ำตื้น เปรียบเทียบได้ตามตาราง  ดังนี้ </w:t>
      </w:r>
    </w:p>
    <w:p w:rsidR="0078132E" w:rsidRDefault="0078132E" w:rsidP="0078132E">
      <w:pPr>
        <w:rPr>
          <w:rFonts w:ascii="TH SarabunIT๙" w:hAnsi="TH SarabunIT๙" w:cs="TH SarabunIT๙"/>
          <w:sz w:val="32"/>
          <w:szCs w:val="32"/>
        </w:rPr>
      </w:pPr>
    </w:p>
    <w:p w:rsidR="0078132E" w:rsidRPr="0078132E" w:rsidRDefault="0078132E" w:rsidP="0078132E">
      <w:pPr>
        <w:rPr>
          <w:rFonts w:ascii="TH SarabunIT๙" w:hAnsi="TH SarabunIT๙" w:cs="TH SarabunIT๙"/>
          <w:sz w:val="32"/>
          <w:szCs w:val="32"/>
        </w:rPr>
      </w:pPr>
    </w:p>
    <w:p w:rsidR="0078132E" w:rsidRPr="0078132E" w:rsidRDefault="0078132E" w:rsidP="0078132E">
      <w:pPr>
        <w:rPr>
          <w:rFonts w:ascii="TH SarabunIT๙" w:hAnsi="TH SarabunIT๙" w:cs="TH SarabunIT๙"/>
          <w:sz w:val="32"/>
          <w:szCs w:val="32"/>
        </w:rPr>
      </w:pPr>
    </w:p>
    <w:p w:rsidR="0078132E" w:rsidRPr="0078132E" w:rsidRDefault="0078132E" w:rsidP="0078132E">
      <w:pPr>
        <w:rPr>
          <w:rFonts w:ascii="TH SarabunIT๙" w:hAnsi="TH SarabunIT๙" w:cs="TH SarabunIT๙"/>
          <w:sz w:val="32"/>
          <w:szCs w:val="32"/>
        </w:rPr>
      </w:pPr>
    </w:p>
    <w:p w:rsidR="0078132E" w:rsidRPr="0078132E" w:rsidRDefault="0078132E" w:rsidP="0078132E">
      <w:pPr>
        <w:rPr>
          <w:rFonts w:ascii="TH SarabunIT๙" w:hAnsi="TH SarabunIT๙" w:cs="TH SarabunIT๙"/>
          <w:sz w:val="32"/>
          <w:szCs w:val="32"/>
        </w:rPr>
      </w:pPr>
    </w:p>
    <w:p w:rsidR="0078132E" w:rsidRPr="0078132E" w:rsidRDefault="0078132E" w:rsidP="0078132E">
      <w:pPr>
        <w:rPr>
          <w:rFonts w:ascii="TH SarabunIT๙" w:hAnsi="TH SarabunIT๙" w:cs="TH SarabunIT๙"/>
          <w:sz w:val="32"/>
          <w:szCs w:val="32"/>
        </w:rPr>
      </w:pPr>
    </w:p>
    <w:p w:rsidR="0078132E" w:rsidRDefault="0078132E" w:rsidP="0078132E">
      <w:pPr>
        <w:rPr>
          <w:rFonts w:ascii="TH SarabunIT๙" w:hAnsi="TH SarabunIT๙" w:cs="TH SarabunIT๙"/>
          <w:sz w:val="32"/>
          <w:szCs w:val="32"/>
        </w:rPr>
      </w:pPr>
    </w:p>
    <w:p w:rsidR="0078132E" w:rsidRDefault="0078132E" w:rsidP="0078132E">
      <w:pPr>
        <w:tabs>
          <w:tab w:val="left" w:pos="78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453B6" w:rsidRDefault="000453B6" w:rsidP="0078132E">
      <w:pPr>
        <w:tabs>
          <w:tab w:val="left" w:pos="7801"/>
        </w:tabs>
        <w:rPr>
          <w:rFonts w:ascii="TH SarabunIT๙" w:hAnsi="TH SarabunIT๙" w:cs="TH SarabunIT๙"/>
          <w:sz w:val="32"/>
          <w:szCs w:val="32"/>
        </w:rPr>
      </w:pPr>
    </w:p>
    <w:p w:rsidR="000453B6" w:rsidRDefault="0078132E" w:rsidP="0078132E">
      <w:pPr>
        <w:tabs>
          <w:tab w:val="left" w:pos="78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:rsidR="0060571A" w:rsidRDefault="0060571A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AE5" w:rsidRPr="00FA09AC" w:rsidRDefault="008575CD" w:rsidP="008575CD">
      <w:pPr>
        <w:pStyle w:val="aa"/>
        <w:tabs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</w:t>
      </w:r>
      <w:r w:rsidR="00694AE5"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ระบบเศรษฐกิจ </w:t>
      </w:r>
    </w:p>
    <w:p w:rsidR="00694AE5" w:rsidRPr="009134C1" w:rsidRDefault="00AB1F57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2010" type="#_x0000_t75" style="position:absolute;left:0;text-align:left;margin-left:78.25pt;margin-top:15.1pt;width:323.05pt;height:185.95pt;z-index:252457984">
            <v:imagedata r:id="rId21" o:title=""/>
          </v:shape>
          <o:OLEObject Type="Embed" ProgID="Excel.Sheet.8" ShapeID="_x0000_s2010" DrawAspect="Content" ObjectID="_1627297893" r:id="rId22"/>
        </w:pict>
      </w:r>
      <w:r w:rsidR="00694AE5"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</w:t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41B90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p w:rsidR="00D51868" w:rsidRDefault="00D51868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68" w:rsidRDefault="00D51868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68" w:rsidRDefault="00D51868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68" w:rsidRDefault="00D51868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68" w:rsidRDefault="00D51868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68" w:rsidRDefault="00D51868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68" w:rsidRDefault="00D51868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68" w:rsidRPr="008575CD" w:rsidRDefault="00D51868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68" w:rsidRDefault="00D51868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BC3" w:rsidRDefault="00F01340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4AE5" w:rsidRPr="009134C1" w:rsidRDefault="00D30BC3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6.2 การประมง </w:t>
      </w:r>
    </w:p>
    <w:p w:rsidR="00E62126" w:rsidRDefault="00AB1F57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2011" type="#_x0000_t75" style="position:absolute;left:0;text-align:left;margin-left:82.1pt;margin-top:12.25pt;width:348.05pt;height:196.6pt;z-index:252459008">
            <v:imagedata r:id="rId23" o:title=""/>
          </v:shape>
          <o:OLEObject Type="Embed" ProgID="Excel.Sheet.8" ShapeID="_x0000_s2011" DrawAspect="Content" ObjectID="_1627297894" r:id="rId24"/>
        </w:pict>
      </w:r>
    </w:p>
    <w:p w:rsidR="00E62126" w:rsidRDefault="00E62126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9EE" w:rsidRDefault="000B79EE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9EE" w:rsidRDefault="000B79EE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9EE" w:rsidRDefault="000B79EE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9EE" w:rsidRDefault="000B79EE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9EE" w:rsidRDefault="000B79EE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9EE" w:rsidRDefault="000B79EE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62126" w:rsidRDefault="00E62126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62126" w:rsidRDefault="00E62126" w:rsidP="009961C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01340" w:rsidRDefault="00F01340" w:rsidP="00F01340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4AE5" w:rsidRPr="009134C1" w:rsidRDefault="00694AE5" w:rsidP="0078132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6.3 การปศุสัตว์ </w:t>
      </w:r>
    </w:p>
    <w:p w:rsidR="00162430" w:rsidRDefault="00AB1F57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2012" type="#_x0000_t75" style="position:absolute;left:0;text-align:left;margin-left:82.1pt;margin-top:6.95pt;width:338.5pt;height:209.35pt;z-index:252460032">
            <v:imagedata r:id="rId25" o:title=""/>
          </v:shape>
          <o:OLEObject Type="Embed" ProgID="Excel.Sheet.8" ShapeID="_x0000_s2012" DrawAspect="Content" ObjectID="_1627297895" r:id="rId26"/>
        </w:pict>
      </w:r>
    </w:p>
    <w:p w:rsidR="00162430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430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430" w:rsidRDefault="00F01340" w:rsidP="00162430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2430">
        <w:rPr>
          <w:rFonts w:ascii="TH SarabunIT๙" w:hAnsi="TH SarabunIT๙" w:cs="TH SarabunIT๙" w:hint="cs"/>
          <w:sz w:val="32"/>
          <w:szCs w:val="32"/>
          <w:cs/>
        </w:rPr>
        <w:tab/>
      </w:r>
      <w:r w:rsidR="00162430">
        <w:rPr>
          <w:rFonts w:ascii="TH SarabunIT๙" w:hAnsi="TH SarabunIT๙" w:cs="TH SarabunIT๙" w:hint="cs"/>
          <w:sz w:val="32"/>
          <w:szCs w:val="32"/>
          <w:cs/>
        </w:rPr>
        <w:tab/>
      </w:r>
      <w:r w:rsidR="00162430">
        <w:rPr>
          <w:rFonts w:ascii="TH SarabunIT๙" w:hAnsi="TH SarabunIT๙" w:cs="TH SarabunIT๙" w:hint="cs"/>
          <w:sz w:val="32"/>
          <w:szCs w:val="32"/>
          <w:cs/>
        </w:rPr>
        <w:tab/>
      </w:r>
      <w:r w:rsidR="0016243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243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62430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430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430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430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430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430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430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EF3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62430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AE5" w:rsidRPr="009134C1" w:rsidRDefault="00162430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D3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6.4  การพาณิชย์</w:t>
      </w:r>
      <w:r w:rsidR="002F6F02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กลุ่มอาชีพ</w:t>
      </w:r>
    </w:p>
    <w:tbl>
      <w:tblPr>
        <w:tblpPr w:leftFromText="180" w:rightFromText="180" w:vertAnchor="text" w:horzAnchor="margin" w:tblpXSpec="right" w:tblpY="175"/>
        <w:tblW w:w="8254" w:type="dxa"/>
        <w:tblLook w:val="04A0" w:firstRow="1" w:lastRow="0" w:firstColumn="1" w:lastColumn="0" w:noHBand="0" w:noVBand="1"/>
      </w:tblPr>
      <w:tblGrid>
        <w:gridCol w:w="534"/>
        <w:gridCol w:w="4693"/>
        <w:gridCol w:w="1565"/>
        <w:gridCol w:w="710"/>
        <w:gridCol w:w="752"/>
      </w:tblGrid>
      <w:tr w:rsidR="00490A6D" w:rsidRPr="00490A6D" w:rsidTr="00404584">
        <w:trPr>
          <w:trHeight w:val="20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90A6D" w:rsidRPr="00490A6D" w:rsidTr="00404584">
        <w:trPr>
          <w:gridAfter w:val="1"/>
          <w:wAfter w:w="752" w:type="dxa"/>
          <w:trHeight w:val="46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A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A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จำนวน (ปี </w:t>
            </w:r>
            <w:r w:rsidRPr="00490A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255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</w:t>
            </w:r>
            <w:r w:rsidRPr="00490A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490A6D" w:rsidRPr="00490A6D" w:rsidTr="00404584">
        <w:trPr>
          <w:gridAfter w:val="1"/>
          <w:wAfter w:w="752" w:type="dxa"/>
          <w:trHeight w:val="46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ร้านขายของชำ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41  </w:t>
            </w: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</w:p>
        </w:tc>
      </w:tr>
      <w:tr w:rsidR="00490A6D" w:rsidRPr="00490A6D" w:rsidTr="00404584">
        <w:trPr>
          <w:gridAfter w:val="1"/>
          <w:wAfter w:w="752" w:type="dxa"/>
          <w:trHeight w:val="46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โรงงาน (ขนาดเล็ก)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  </w:t>
            </w: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</w:p>
        </w:tc>
      </w:tr>
      <w:tr w:rsidR="00490A6D" w:rsidRPr="00490A6D" w:rsidTr="00404584">
        <w:trPr>
          <w:gridAfter w:val="1"/>
          <w:wAfter w:w="752" w:type="dxa"/>
          <w:trHeight w:val="46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สถานบริการจำหน่ายน้ำมันเชื้อเพลิงและก๊าซ (ขนาดใหญ่)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 </w:t>
            </w: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</w:p>
        </w:tc>
      </w:tr>
      <w:tr w:rsidR="00490A6D" w:rsidRPr="00490A6D" w:rsidTr="00404584">
        <w:trPr>
          <w:gridAfter w:val="1"/>
          <w:wAfter w:w="752" w:type="dxa"/>
          <w:trHeight w:val="46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สถานบริการจำหน่ายน้ำมันเชื้อเพลิงและก๊าซ (ขนาดเล็ก)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 </w:t>
            </w: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</w:p>
        </w:tc>
      </w:tr>
      <w:tr w:rsidR="00490A6D" w:rsidRPr="00490A6D" w:rsidTr="00404584">
        <w:trPr>
          <w:gridAfter w:val="1"/>
          <w:wAfter w:w="752" w:type="dxa"/>
          <w:trHeight w:val="46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ลานตากมัน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 </w:t>
            </w:r>
            <w:r w:rsidRPr="00490A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</w:p>
        </w:tc>
      </w:tr>
      <w:tr w:rsidR="00490A6D" w:rsidRPr="00490A6D" w:rsidTr="00404584">
        <w:trPr>
          <w:trHeight w:val="2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6D" w:rsidRPr="00490A6D" w:rsidRDefault="00490A6D" w:rsidP="00490A6D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206BB" w:rsidRDefault="003206BB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A6D" w:rsidRDefault="00490A6D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A6D" w:rsidRDefault="00490A6D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A6D" w:rsidRDefault="00490A6D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A6D" w:rsidRDefault="00490A6D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A6D" w:rsidRDefault="00490A6D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A6D" w:rsidRDefault="00490A6D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A6D" w:rsidRDefault="00490A6D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A6D" w:rsidRDefault="00490A6D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01340" w:rsidRDefault="00F01340" w:rsidP="00F01340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53B6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1B9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53B6" w:rsidRDefault="000453B6" w:rsidP="000453B6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41B90" w:rsidRPr="00FA09AC" w:rsidRDefault="00E41B90" w:rsidP="000453B6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>7.เศรษฐกิจพอเพียงท้องถิ่น (ด้านการเกษตรและแหล่งน้ำ)</w:t>
      </w:r>
    </w:p>
    <w:p w:rsidR="00390C81" w:rsidRPr="009134C1" w:rsidRDefault="00390C81" w:rsidP="009134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7.1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776E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ข้อมูลพื้นฐานของหมู่บ้านหรือชุมชน</w:t>
      </w:r>
    </w:p>
    <w:p w:rsidR="009257C1" w:rsidRDefault="00490A6D" w:rsidP="009257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6CF3">
        <w:rPr>
          <w:rFonts w:ascii="TH SarabunIT๙" w:hAnsi="TH SarabunIT๙" w:cs="TH SarabunIT๙" w:hint="cs"/>
          <w:sz w:val="32"/>
          <w:szCs w:val="32"/>
          <w:cs/>
        </w:rPr>
        <w:t>ตำบลทุ่งทองอยู่ใน</w:t>
      </w:r>
      <w:r w:rsidR="009D6CF3" w:rsidRPr="009D6CF3">
        <w:rPr>
          <w:rFonts w:ascii="TH SarabunIT๙" w:hAnsi="TH SarabunIT๙" w:cs="TH SarabunIT๙"/>
          <w:sz w:val="32"/>
          <w:szCs w:val="32"/>
          <w:cs/>
        </w:rPr>
        <w:t>เขตที่ราบลุ่มแม่น้</w:t>
      </w:r>
      <w:r w:rsidR="009D6CF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6CF3" w:rsidRPr="009D6CF3">
        <w:rPr>
          <w:rFonts w:ascii="TH SarabunIT๙" w:hAnsi="TH SarabunIT๙" w:cs="TH SarabunIT๙"/>
          <w:sz w:val="32"/>
          <w:szCs w:val="32"/>
          <w:cs/>
        </w:rPr>
        <w:t xml:space="preserve">แม่กลอง เป็นที่ราบทำให้ดินมีสภาพความอุดมสมบูรณ์  </w:t>
      </w:r>
    </w:p>
    <w:p w:rsidR="00390C81" w:rsidRPr="009134C1" w:rsidRDefault="00390C81" w:rsidP="009134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7.2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776E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ข้อมูลด้านการเกษตร</w:t>
      </w:r>
    </w:p>
    <w:p w:rsidR="009257C1" w:rsidRDefault="009257C1" w:rsidP="009257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6CF3" w:rsidRPr="009D6CF3">
        <w:rPr>
          <w:rFonts w:ascii="TH SarabunIT๙" w:hAnsi="TH SarabunIT๙" w:cs="TH SarabunIT๙"/>
          <w:sz w:val="32"/>
          <w:szCs w:val="32"/>
          <w:cs/>
        </w:rPr>
        <w:t>ดินมีสภาพความอุดมสมบูรณ์  จึงท</w:t>
      </w:r>
      <w:r w:rsidR="009134C1">
        <w:rPr>
          <w:rFonts w:ascii="TH SarabunIT๙" w:hAnsi="TH SarabunIT๙" w:cs="TH SarabunIT๙"/>
          <w:sz w:val="32"/>
          <w:szCs w:val="32"/>
          <w:cs/>
        </w:rPr>
        <w:t>ำให้เป็นพื้นที่เกษตรกรรมในการปล</w:t>
      </w:r>
      <w:r w:rsidR="009134C1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9D6CF3" w:rsidRPr="009D6CF3">
        <w:rPr>
          <w:rFonts w:ascii="TH SarabunIT๙" w:hAnsi="TH SarabunIT๙" w:cs="TH SarabunIT๙"/>
          <w:sz w:val="32"/>
          <w:szCs w:val="32"/>
          <w:cs/>
        </w:rPr>
        <w:t>กอ้อยและนาข้าวตลอดปี</w:t>
      </w:r>
    </w:p>
    <w:p w:rsidR="00DC776E" w:rsidRPr="009134C1" w:rsidRDefault="00DC776E" w:rsidP="009134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7.3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ข้อมูลด้านแหล่งน้ำทางการเกษตร</w:t>
      </w:r>
    </w:p>
    <w:p w:rsidR="009257C1" w:rsidRDefault="009257C1" w:rsidP="009257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34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องค์การบริหารส่วนตำบลทุ่งทองตั้งอยู่ใน</w:t>
      </w:r>
      <w:r w:rsidR="009D6CF3" w:rsidRPr="009D6CF3">
        <w:rPr>
          <w:rFonts w:ascii="TH SarabunIT๙" w:hAnsi="TH SarabunIT๙" w:cs="TH SarabunIT๙"/>
          <w:sz w:val="32"/>
          <w:szCs w:val="32"/>
          <w:cs/>
        </w:rPr>
        <w:t>เขตที่ราบลุ่มแม่น้</w:t>
      </w:r>
      <w:r w:rsidR="009134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6CF3" w:rsidRPr="009D6CF3">
        <w:rPr>
          <w:rFonts w:ascii="TH SarabunIT๙" w:hAnsi="TH SarabunIT๙" w:cs="TH SarabunIT๙"/>
          <w:sz w:val="32"/>
          <w:szCs w:val="32"/>
          <w:cs/>
        </w:rPr>
        <w:t>แม่กลอง</w:t>
      </w:r>
    </w:p>
    <w:p w:rsidR="009257C1" w:rsidRPr="009134C1" w:rsidRDefault="00DC776E" w:rsidP="009134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7.4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ข้อมูลด้านแหล่งน้ำกิน น้ำใช้ (หรือน้ำเพื่อการอุปโภค บริโภค)</w:t>
      </w:r>
      <w:r w:rsidR="00390C81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90C81" w:rsidRDefault="009257C1" w:rsidP="009257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6CF3" w:rsidRPr="009D6CF3">
        <w:rPr>
          <w:rFonts w:ascii="TH SarabunIT๙" w:hAnsi="TH SarabunIT๙" w:cs="TH SarabunIT๙"/>
          <w:sz w:val="32"/>
          <w:szCs w:val="32"/>
          <w:cs/>
        </w:rPr>
        <w:t>ประชาชนในตำบลทุ่งทอง  ส่วนใหญ่ใช้น้ำอุปโภค บริโภค จากประปาหมู่บ้าน และอีกบางส่วนใช้น้ำจากบ่อน้ำบาดาล บ่อน้ำตื้น</w:t>
      </w:r>
    </w:p>
    <w:p w:rsidR="00694AE5" w:rsidRPr="00FA09AC" w:rsidRDefault="00694AE5" w:rsidP="009134C1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0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41B90"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ศาสนา ประเพณี วัฒนธรรม </w:t>
      </w:r>
    </w:p>
    <w:p w:rsidR="00694AE5" w:rsidRPr="009134C1" w:rsidRDefault="00694AE5" w:rsidP="009134C1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1B90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การนับถือศาสนา </w:t>
      </w:r>
    </w:p>
    <w:p w:rsidR="00490A6D" w:rsidRPr="00490A6D" w:rsidRDefault="00490A6D" w:rsidP="00490A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90A6D">
        <w:rPr>
          <w:rFonts w:ascii="TH SarabunIT๙" w:hAnsi="TH SarabunIT๙" w:cs="TH SarabunIT๙"/>
          <w:sz w:val="32"/>
          <w:szCs w:val="32"/>
        </w:rPr>
        <w:t xml:space="preserve">-  </w:t>
      </w:r>
      <w:r w:rsidRPr="00490A6D">
        <w:rPr>
          <w:rFonts w:ascii="TH SarabunIT๙" w:hAnsi="TH SarabunIT๙" w:cs="TH SarabunIT๙"/>
          <w:sz w:val="32"/>
          <w:szCs w:val="32"/>
          <w:cs/>
        </w:rPr>
        <w:t xml:space="preserve">ประชาชนในตำบลทุ่งทองส่วนใหญ่นับถือศาสนาพุทธ </w:t>
      </w:r>
      <w:proofErr w:type="gramStart"/>
      <w:r w:rsidRPr="00490A6D">
        <w:rPr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 w:rsidRPr="00490A6D">
        <w:rPr>
          <w:rFonts w:ascii="TH SarabunIT๙" w:hAnsi="TH SarabunIT๙" w:cs="TH SarabunIT๙"/>
          <w:sz w:val="32"/>
          <w:szCs w:val="32"/>
          <w:cs/>
        </w:rPr>
        <w:t>มีศา</w:t>
      </w:r>
      <w:proofErr w:type="spellEnd"/>
      <w:r w:rsidRPr="00490A6D">
        <w:rPr>
          <w:rFonts w:ascii="TH SarabunIT๙" w:hAnsi="TH SarabunIT๙" w:cs="TH SarabunIT๙"/>
          <w:sz w:val="32"/>
          <w:szCs w:val="32"/>
          <w:cs/>
        </w:rPr>
        <w:t xml:space="preserve">สนสถาน  </w:t>
      </w:r>
      <w:r w:rsidRPr="00490A6D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0453B6">
        <w:rPr>
          <w:rFonts w:ascii="TH SarabunIT๙" w:hAnsi="TH SarabunIT๙" w:cs="TH SarabunIT๙"/>
          <w:sz w:val="32"/>
          <w:szCs w:val="32"/>
        </w:rPr>
        <w:t xml:space="preserve"> </w:t>
      </w:r>
      <w:r w:rsidRPr="00490A6D">
        <w:rPr>
          <w:rFonts w:ascii="TH SarabunIT๙" w:hAnsi="TH SarabunIT๙" w:cs="TH SarabunIT๙"/>
          <w:sz w:val="32"/>
          <w:szCs w:val="32"/>
          <w:cs/>
        </w:rPr>
        <w:t>แห่ง คือ</w:t>
      </w:r>
    </w:p>
    <w:p w:rsidR="00490A6D" w:rsidRPr="00490A6D" w:rsidRDefault="00490A6D" w:rsidP="00490A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90A6D">
        <w:rPr>
          <w:rFonts w:ascii="TH SarabunIT๙" w:hAnsi="TH SarabunIT๙" w:cs="TH SarabunIT๙"/>
          <w:sz w:val="32"/>
          <w:szCs w:val="32"/>
          <w:cs/>
        </w:rPr>
        <w:t>วัดกร่างทองราษฎร์บูรณะ</w:t>
      </w:r>
      <w:r w:rsidRPr="00490A6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0A6D">
        <w:rPr>
          <w:rFonts w:ascii="TH SarabunIT๙" w:hAnsi="TH SarabunIT๙" w:cs="TH SarabunIT๙"/>
          <w:sz w:val="32"/>
          <w:szCs w:val="32"/>
          <w:cs/>
        </w:rPr>
        <w:t xml:space="preserve">ตั้งอยู่ที่  บ้านกร่างทอง  </w:t>
      </w:r>
      <w:r w:rsidRPr="00490A6D">
        <w:rPr>
          <w:rFonts w:ascii="TH SarabunIT๙" w:hAnsi="TH SarabunIT๙" w:cs="TH SarabunIT๙"/>
          <w:sz w:val="32"/>
          <w:szCs w:val="32"/>
        </w:rPr>
        <w:tab/>
      </w:r>
      <w:r w:rsidRPr="00490A6D">
        <w:rPr>
          <w:rFonts w:ascii="TH SarabunIT๙" w:hAnsi="TH SarabunIT๙" w:cs="TH SarabunIT๙"/>
          <w:sz w:val="32"/>
          <w:szCs w:val="32"/>
        </w:rPr>
        <w:tab/>
      </w:r>
      <w:r w:rsidRPr="00490A6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490A6D">
        <w:rPr>
          <w:rFonts w:ascii="TH SarabunIT๙" w:hAnsi="TH SarabunIT๙" w:cs="TH SarabunIT๙"/>
          <w:sz w:val="32"/>
          <w:szCs w:val="32"/>
        </w:rPr>
        <w:t xml:space="preserve">1  </w:t>
      </w:r>
    </w:p>
    <w:p w:rsidR="00490A6D" w:rsidRPr="00490A6D" w:rsidRDefault="00490A6D" w:rsidP="00490A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90A6D">
        <w:rPr>
          <w:rFonts w:ascii="TH SarabunIT๙" w:hAnsi="TH SarabunIT๙" w:cs="TH SarabunIT๙"/>
          <w:sz w:val="32"/>
          <w:szCs w:val="32"/>
          <w:cs/>
        </w:rPr>
        <w:t xml:space="preserve">วัดห้วยนาคราช </w:t>
      </w:r>
      <w:r w:rsidRPr="00490A6D">
        <w:rPr>
          <w:rFonts w:ascii="TH SarabunIT๙" w:hAnsi="TH SarabunIT๙" w:cs="TH SarabunIT๙"/>
          <w:sz w:val="32"/>
          <w:szCs w:val="32"/>
        </w:rPr>
        <w:tab/>
      </w:r>
      <w:r w:rsidRPr="00490A6D">
        <w:rPr>
          <w:rFonts w:ascii="TH SarabunIT๙" w:hAnsi="TH SarabunIT๙" w:cs="TH SarabunIT๙"/>
          <w:sz w:val="32"/>
          <w:szCs w:val="32"/>
        </w:rPr>
        <w:tab/>
      </w:r>
      <w:r w:rsidRPr="00490A6D">
        <w:rPr>
          <w:rFonts w:ascii="TH SarabunIT๙" w:hAnsi="TH SarabunIT๙" w:cs="TH SarabunIT๙"/>
          <w:sz w:val="32"/>
          <w:szCs w:val="32"/>
        </w:rPr>
        <w:tab/>
      </w:r>
      <w:r w:rsidRPr="00490A6D">
        <w:rPr>
          <w:rFonts w:ascii="TH SarabunIT๙" w:hAnsi="TH SarabunIT๙" w:cs="TH SarabunIT๙"/>
          <w:sz w:val="32"/>
          <w:szCs w:val="32"/>
          <w:cs/>
        </w:rPr>
        <w:t xml:space="preserve">ตั้งอยู่ที่  บ้านห้วยนาคราช   </w:t>
      </w:r>
      <w:r w:rsidRPr="00490A6D">
        <w:rPr>
          <w:rFonts w:ascii="TH SarabunIT๙" w:hAnsi="TH SarabunIT๙" w:cs="TH SarabunIT๙"/>
          <w:sz w:val="32"/>
          <w:szCs w:val="32"/>
        </w:rPr>
        <w:tab/>
      </w:r>
      <w:r w:rsidRPr="00490A6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490A6D">
        <w:rPr>
          <w:rFonts w:ascii="TH SarabunIT๙" w:hAnsi="TH SarabunIT๙" w:cs="TH SarabunIT๙"/>
          <w:sz w:val="32"/>
          <w:szCs w:val="32"/>
        </w:rPr>
        <w:t xml:space="preserve">2  </w:t>
      </w:r>
    </w:p>
    <w:p w:rsidR="00490A6D" w:rsidRPr="00490A6D" w:rsidRDefault="00490A6D" w:rsidP="00490A6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90A6D">
        <w:rPr>
          <w:rFonts w:ascii="TH SarabunIT๙" w:hAnsi="TH SarabunIT๙" w:cs="TH SarabunIT๙"/>
          <w:sz w:val="32"/>
          <w:szCs w:val="32"/>
          <w:cs/>
        </w:rPr>
        <w:t>วัดศรี</w:t>
      </w:r>
      <w:proofErr w:type="spellStart"/>
      <w:r w:rsidRPr="00490A6D">
        <w:rPr>
          <w:rFonts w:ascii="TH SarabunIT๙" w:hAnsi="TH SarabunIT๙" w:cs="TH SarabunIT๙"/>
          <w:sz w:val="32"/>
          <w:szCs w:val="32"/>
          <w:cs/>
        </w:rPr>
        <w:t>สุวรรณาวาส</w:t>
      </w:r>
      <w:proofErr w:type="spellEnd"/>
      <w:r w:rsidRPr="00490A6D">
        <w:rPr>
          <w:rFonts w:ascii="TH SarabunIT๙" w:hAnsi="TH SarabunIT๙" w:cs="TH SarabunIT๙"/>
          <w:sz w:val="32"/>
          <w:szCs w:val="32"/>
        </w:rPr>
        <w:tab/>
      </w:r>
      <w:r w:rsidRPr="00490A6D">
        <w:rPr>
          <w:rFonts w:ascii="TH SarabunIT๙" w:hAnsi="TH SarabunIT๙" w:cs="TH SarabunIT๙"/>
          <w:sz w:val="32"/>
          <w:szCs w:val="32"/>
        </w:rPr>
        <w:tab/>
      </w:r>
      <w:r w:rsidRPr="00490A6D">
        <w:rPr>
          <w:rFonts w:ascii="TH SarabunIT๙" w:hAnsi="TH SarabunIT๙" w:cs="TH SarabunIT๙"/>
          <w:sz w:val="32"/>
          <w:szCs w:val="32"/>
          <w:cs/>
        </w:rPr>
        <w:t xml:space="preserve">ตั้งอยู่ที่  บ้านทุ่งทอง  </w:t>
      </w:r>
      <w:r w:rsidRPr="00490A6D">
        <w:rPr>
          <w:rFonts w:ascii="TH SarabunIT๙" w:hAnsi="TH SarabunIT๙" w:cs="TH SarabunIT๙"/>
          <w:sz w:val="32"/>
          <w:szCs w:val="32"/>
        </w:rPr>
        <w:tab/>
      </w:r>
      <w:r w:rsidRPr="00490A6D">
        <w:rPr>
          <w:rFonts w:ascii="TH SarabunIT๙" w:hAnsi="TH SarabunIT๙" w:cs="TH SarabunIT๙"/>
          <w:sz w:val="32"/>
          <w:szCs w:val="32"/>
        </w:rPr>
        <w:tab/>
      </w:r>
      <w:r w:rsidRPr="00490A6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490A6D">
        <w:rPr>
          <w:rFonts w:ascii="TH SarabunIT๙" w:hAnsi="TH SarabunIT๙" w:cs="TH SarabunIT๙"/>
          <w:sz w:val="32"/>
          <w:szCs w:val="32"/>
        </w:rPr>
        <w:t>4</w:t>
      </w:r>
      <w:r w:rsidRPr="00490A6D">
        <w:rPr>
          <w:rFonts w:ascii="TH SarabunIT๙" w:hAnsi="TH SarabunIT๙" w:cs="TH SarabunIT๙"/>
          <w:sz w:val="32"/>
          <w:szCs w:val="32"/>
        </w:rPr>
        <w:tab/>
      </w:r>
    </w:p>
    <w:p w:rsidR="007764FE" w:rsidRDefault="007764FE" w:rsidP="00D80E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4AE5" w:rsidRPr="009134C1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1B90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ประเพณีและงานประจำปี </w:t>
      </w:r>
    </w:p>
    <w:p w:rsidR="007764FE" w:rsidRDefault="007764FE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402D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</w:t>
      </w:r>
      <w:r w:rsidR="00B00225">
        <w:rPr>
          <w:rFonts w:ascii="TH SarabunIT๙" w:hAnsi="TH SarabunIT๙" w:cs="TH SarabunIT๙" w:hint="cs"/>
          <w:sz w:val="32"/>
          <w:szCs w:val="32"/>
          <w:cs/>
        </w:rPr>
        <w:t>งานสืบสาน</w:t>
      </w:r>
      <w:r w:rsidR="0022402D">
        <w:rPr>
          <w:rFonts w:ascii="TH SarabunIT๙" w:hAnsi="TH SarabunIT๙" w:cs="TH SarabunIT๙" w:hint="cs"/>
          <w:sz w:val="32"/>
          <w:szCs w:val="32"/>
          <w:cs/>
        </w:rPr>
        <w:t>ประเพณีสงกรานต์</w:t>
      </w:r>
      <w:r w:rsidR="00B00225">
        <w:rPr>
          <w:rFonts w:ascii="TH SarabunIT๙" w:hAnsi="TH SarabunIT๙" w:cs="TH SarabunIT๙" w:hint="cs"/>
          <w:sz w:val="32"/>
          <w:szCs w:val="32"/>
          <w:cs/>
        </w:rPr>
        <w:t>เป็นประจำทุกปี</w:t>
      </w:r>
      <w:r w:rsidR="0022402D">
        <w:rPr>
          <w:rFonts w:ascii="TH SarabunIT๙" w:hAnsi="TH SarabunIT๙" w:cs="TH SarabunIT๙" w:hint="cs"/>
          <w:sz w:val="32"/>
          <w:szCs w:val="32"/>
          <w:cs/>
        </w:rPr>
        <w:t xml:space="preserve"> และ ตักบาตรเทโว</w:t>
      </w:r>
    </w:p>
    <w:p w:rsidR="00B00225" w:rsidRDefault="00B00225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00225" w:rsidRDefault="00B00225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00225" w:rsidRDefault="00B00225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AE5" w:rsidRPr="009134C1" w:rsidRDefault="00694AE5" w:rsidP="0022402D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1B90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.3 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ภูมิปัญญาท้องถิ่น ภาษาถิ่น </w:t>
      </w:r>
    </w:p>
    <w:p w:rsidR="007764FE" w:rsidRDefault="007764FE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3CBC" w:rsidRPr="004B3CBC">
        <w:rPr>
          <w:rFonts w:ascii="TH SarabunIT๙" w:hAnsi="TH SarabunIT๙" w:cs="TH SarabunIT๙"/>
          <w:sz w:val="32"/>
          <w:szCs w:val="32"/>
          <w:cs/>
        </w:rPr>
        <w:t>รองเท้าดุดฝุ่น คุณภัทรกมล จรูญรัตน์ 99/14 หมู่ 4 บ้านทุ่งทอง</w:t>
      </w:r>
      <w:r w:rsidR="004B3CBC">
        <w:rPr>
          <w:rFonts w:ascii="TH SarabunIT๙" w:hAnsi="TH SarabunIT๙" w:cs="TH SarabunIT๙" w:hint="cs"/>
          <w:sz w:val="32"/>
          <w:szCs w:val="32"/>
          <w:cs/>
        </w:rPr>
        <w:t xml:space="preserve"> ตำบลทุ่งทอง อำเภอท่าม่วง จังหวัดกาญจนบุรี</w:t>
      </w:r>
    </w:p>
    <w:p w:rsidR="00694AE5" w:rsidRPr="009134C1" w:rsidRDefault="00694AE5" w:rsidP="009134C1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1B90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.4 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สินค้าพื้นเมืองและของที่ระลึก</w:t>
      </w:r>
    </w:p>
    <w:p w:rsidR="007764FE" w:rsidRDefault="007764FE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402D" w:rsidRPr="0022402D">
        <w:rPr>
          <w:rFonts w:ascii="TH SarabunIT๙" w:hAnsi="TH SarabunIT๙" w:cs="TH SarabunIT๙"/>
          <w:sz w:val="32"/>
          <w:szCs w:val="32"/>
          <w:cs/>
        </w:rPr>
        <w:t>กลุ่มวิสาหกิจชุมชนผลิตภัณฑ์ไฮเทค คลี</w:t>
      </w:r>
      <w:proofErr w:type="spellStart"/>
      <w:r w:rsidR="0022402D" w:rsidRPr="0022402D">
        <w:rPr>
          <w:rFonts w:ascii="TH SarabunIT๙" w:hAnsi="TH SarabunIT๙" w:cs="TH SarabunIT๙"/>
          <w:sz w:val="32"/>
          <w:szCs w:val="32"/>
          <w:cs/>
        </w:rPr>
        <w:t>น</w:t>
      </w:r>
      <w:r w:rsidR="0022402D">
        <w:rPr>
          <w:rFonts w:ascii="TH SarabunIT๙" w:hAnsi="TH SarabunIT๙" w:cs="TH SarabunIT๙" w:hint="cs"/>
          <w:sz w:val="32"/>
          <w:szCs w:val="32"/>
          <w:cs/>
        </w:rPr>
        <w:t>ตั้ง</w:t>
      </w:r>
      <w:proofErr w:type="spellEnd"/>
      <w:r w:rsidR="0022402D">
        <w:rPr>
          <w:rFonts w:ascii="TH SarabunIT๙" w:hAnsi="TH SarabunIT๙" w:cs="TH SarabunIT๙" w:hint="cs"/>
          <w:sz w:val="32"/>
          <w:szCs w:val="32"/>
          <w:cs/>
        </w:rPr>
        <w:t>อยู่หมู่ที่ 4 เป็นการกลุ่มทำไม้ถูพื้น</w:t>
      </w:r>
      <w:r w:rsidR="0022402D" w:rsidRPr="0022402D">
        <w:rPr>
          <w:rFonts w:ascii="TH SarabunIT๙" w:hAnsi="TH SarabunIT๙" w:cs="TH SarabunIT๙"/>
          <w:sz w:val="32"/>
          <w:szCs w:val="32"/>
          <w:cs/>
        </w:rPr>
        <w:t>ไฮเทค</w:t>
      </w:r>
    </w:p>
    <w:p w:rsidR="000453B6" w:rsidRPr="008B05DB" w:rsidRDefault="000453B6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94AE5" w:rsidRPr="00FA09AC" w:rsidRDefault="00694AE5" w:rsidP="0022402D">
      <w:pPr>
        <w:pStyle w:val="aa"/>
        <w:tabs>
          <w:tab w:val="left" w:pos="1134"/>
          <w:tab w:val="left" w:pos="1701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05DB">
        <w:rPr>
          <w:rFonts w:ascii="TH SarabunIT๙" w:hAnsi="TH SarabunIT๙" w:cs="TH SarabunIT๙" w:hint="cs"/>
          <w:sz w:val="32"/>
          <w:szCs w:val="32"/>
          <w:cs/>
        </w:rPr>
        <w:tab/>
      </w:r>
      <w:r w:rsidR="00E41B90"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ทรัพยากรธรรมชาติ </w:t>
      </w:r>
    </w:p>
    <w:p w:rsidR="00694AE5" w:rsidRPr="009134C1" w:rsidRDefault="00694AE5" w:rsidP="009134C1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1B90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น้ำ</w:t>
      </w:r>
    </w:p>
    <w:p w:rsidR="007764FE" w:rsidRDefault="007764FE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6CF3" w:rsidRPr="009D6CF3">
        <w:rPr>
          <w:rFonts w:ascii="TH SarabunIT๙" w:hAnsi="TH SarabunIT๙" w:cs="TH SarabunIT๙"/>
          <w:sz w:val="32"/>
          <w:szCs w:val="32"/>
          <w:cs/>
        </w:rPr>
        <w:t>เขตที่ราบลุ่มแม่น้</w:t>
      </w:r>
      <w:r w:rsidR="009D6CF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6CF3" w:rsidRPr="009D6CF3">
        <w:rPr>
          <w:rFonts w:ascii="TH SarabunIT๙" w:hAnsi="TH SarabunIT๙" w:cs="TH SarabunIT๙"/>
          <w:sz w:val="32"/>
          <w:szCs w:val="32"/>
          <w:cs/>
        </w:rPr>
        <w:t>แม่กลอง</w:t>
      </w:r>
    </w:p>
    <w:p w:rsidR="00694AE5" w:rsidRPr="009134C1" w:rsidRDefault="00694AE5" w:rsidP="009134C1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1B90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D6CF3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คุณภาพของทรัพยากรธรรมชาติ</w:t>
      </w:r>
    </w:p>
    <w:p w:rsidR="007764FE" w:rsidRDefault="007764FE" w:rsidP="00710246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0246" w:rsidRPr="00710246">
        <w:rPr>
          <w:rFonts w:ascii="TH SarabunIT๙" w:hAnsi="TH SarabunIT๙" w:cs="TH SarabunIT๙"/>
          <w:sz w:val="32"/>
          <w:szCs w:val="32"/>
          <w:cs/>
        </w:rPr>
        <w:t>เขตที่ราบลุ่มแม่น้าแม่กลอง เป็นที่ราบท</w:t>
      </w:r>
      <w:r w:rsidR="009D6CF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0246" w:rsidRPr="00710246">
        <w:rPr>
          <w:rFonts w:ascii="TH SarabunIT๙" w:hAnsi="TH SarabunIT๙" w:cs="TH SarabunIT๙"/>
          <w:sz w:val="32"/>
          <w:szCs w:val="32"/>
          <w:cs/>
        </w:rPr>
        <w:t>ให้ดินมีสภาพความอุดมสมบูรณ์  จึงท</w:t>
      </w:r>
      <w:r w:rsidR="009D6CF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0246" w:rsidRPr="00710246">
        <w:rPr>
          <w:rFonts w:ascii="TH SarabunIT๙" w:hAnsi="TH SarabunIT๙" w:cs="TH SarabunIT๙"/>
          <w:sz w:val="32"/>
          <w:szCs w:val="32"/>
          <w:cs/>
        </w:rPr>
        <w:t>ให้เป็นพื้นที่เกษตรกรรมในการปลุกอ้อยและนาข้าวตลอดปี</w:t>
      </w:r>
    </w:p>
    <w:p w:rsidR="009D6CF3" w:rsidRDefault="00694AE5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80EF3" w:rsidRDefault="00D80EF3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EF3" w:rsidRDefault="00D80EF3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EF3" w:rsidRDefault="00D80EF3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EF3" w:rsidRDefault="00D80EF3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EF3" w:rsidRDefault="00D80EF3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EF3" w:rsidRDefault="00D80EF3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CD" w:rsidRDefault="008575CD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CD" w:rsidRDefault="008575CD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CD" w:rsidRDefault="008575CD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CD" w:rsidRDefault="008575CD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CD" w:rsidRDefault="008575CD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CD" w:rsidRDefault="008575CD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CD" w:rsidRDefault="008575CD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CD" w:rsidRDefault="008575CD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CD" w:rsidRDefault="008575CD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CD" w:rsidRDefault="008575CD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5CD" w:rsidRDefault="008575CD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EF3" w:rsidRDefault="00D80EF3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EF3" w:rsidRDefault="00D80EF3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EF3" w:rsidRDefault="00D80EF3" w:rsidP="009D6CF3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AE5" w:rsidRDefault="00694AE5" w:rsidP="00694AE5">
      <w:pPr>
        <w:pStyle w:val="aa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Pr="00CD6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สรุปผลการพัฒนาท้องถิ่นตามแผนพัฒนาท้องถิ่น (พ.ศ. 25</w:t>
      </w:r>
      <w:r w:rsidR="00143EE8">
        <w:rPr>
          <w:rFonts w:ascii="TH SarabunIT๙" w:hAnsi="TH SarabunIT๙" w:cs="TH SarabunIT๙"/>
          <w:b/>
          <w:bCs/>
          <w:sz w:val="32"/>
          <w:szCs w:val="32"/>
        </w:rPr>
        <w:t>59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-256</w:t>
      </w:r>
      <w:r w:rsidR="00143EE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85750" w:rsidRDefault="00694AE5" w:rsidP="00694AE5">
      <w:pPr>
        <w:pStyle w:val="aa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pacing w:val="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575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A8575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5750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</w:rPr>
        <w:t xml:space="preserve">สรุปผลการดำเนินงานตามงบประมาณที่ได้รับ และการเบิกจ่ายงบประมาณ </w:t>
      </w:r>
    </w:p>
    <w:p w:rsidR="00694AE5" w:rsidRPr="00A85750" w:rsidRDefault="00A85750" w:rsidP="00694AE5">
      <w:pPr>
        <w:pStyle w:val="aa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</w:rPr>
        <w:tab/>
      </w:r>
      <w:r w:rsidR="00694AE5" w:rsidRPr="00A85750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</w:rPr>
        <w:t>ในปีงบประมาณ</w:t>
      </w:r>
      <w:r w:rsidR="00694AE5" w:rsidRPr="00A857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</w:t>
      </w:r>
      <w:r w:rsidR="00143EE8">
        <w:rPr>
          <w:rFonts w:ascii="TH SarabunIT๙" w:hAnsi="TH SarabunIT๙" w:cs="TH SarabunIT๙"/>
          <w:b/>
          <w:bCs/>
          <w:sz w:val="32"/>
          <w:szCs w:val="32"/>
        </w:rPr>
        <w:t>59</w:t>
      </w:r>
      <w:r w:rsidR="00143EE8">
        <w:rPr>
          <w:rFonts w:ascii="TH SarabunIT๙" w:hAnsi="TH SarabunIT๙" w:cs="TH SarabunIT๙" w:hint="cs"/>
          <w:b/>
          <w:bCs/>
          <w:sz w:val="32"/>
          <w:szCs w:val="32"/>
          <w:cs/>
        </w:rPr>
        <w:t>-2561</w:t>
      </w:r>
      <w:r w:rsidR="00694AE5" w:rsidRPr="00A857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07E4" w:rsidRPr="009134C1" w:rsidRDefault="00694AE5" w:rsidP="00EB1CD5">
      <w:pPr>
        <w:pStyle w:val="aa"/>
        <w:numPr>
          <w:ilvl w:val="1"/>
          <w:numId w:val="8"/>
        </w:numPr>
        <w:tabs>
          <w:tab w:val="left" w:pos="1134"/>
          <w:tab w:val="left" w:pos="1418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34C1">
        <w:rPr>
          <w:rFonts w:ascii="TH SarabunIT๙" w:hAnsi="TH SarabunIT๙" w:cs="TH SarabunIT๙"/>
          <w:b/>
          <w:bCs/>
          <w:sz w:val="32"/>
          <w:szCs w:val="32"/>
          <w:cs/>
        </w:rPr>
        <w:t>สรุปสถานการณ์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9134C1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การตั้งงบประมาณ การเบิกจ่ายงบประมาณ  </w:t>
      </w:r>
    </w:p>
    <w:tbl>
      <w:tblPr>
        <w:tblpPr w:leftFromText="180" w:rightFromText="180" w:vertAnchor="text" w:horzAnchor="margin" w:tblpXSpec="right" w:tblpY="284"/>
        <w:tblW w:w="8424" w:type="dxa"/>
        <w:tblLook w:val="04A0" w:firstRow="1" w:lastRow="0" w:firstColumn="1" w:lastColumn="0" w:noHBand="0" w:noVBand="1"/>
      </w:tblPr>
      <w:tblGrid>
        <w:gridCol w:w="2366"/>
        <w:gridCol w:w="1997"/>
        <w:gridCol w:w="1856"/>
        <w:gridCol w:w="2205"/>
      </w:tblGrid>
      <w:tr w:rsidR="009A56F7" w:rsidRPr="009A56F7" w:rsidTr="00143EE8">
        <w:trPr>
          <w:trHeight w:val="310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F7" w:rsidRPr="009A56F7" w:rsidRDefault="009A56F7" w:rsidP="009A56F7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รายจ่ายตามงบประมาณ</w:t>
            </w:r>
          </w:p>
        </w:tc>
        <w:tc>
          <w:tcPr>
            <w:tcW w:w="6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6F7" w:rsidRPr="009A56F7" w:rsidRDefault="009A56F7" w:rsidP="009A56F7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ปีงบประมาณ</w:t>
            </w:r>
          </w:p>
        </w:tc>
      </w:tr>
      <w:tr w:rsidR="009A56F7" w:rsidRPr="009A56F7" w:rsidTr="00143EE8">
        <w:trPr>
          <w:trHeight w:val="310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6F7" w:rsidRPr="009A56F7" w:rsidRDefault="009A56F7" w:rsidP="009A56F7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6F7" w:rsidRPr="009A56F7" w:rsidRDefault="00143EE8" w:rsidP="009A56F7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2559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6F7" w:rsidRPr="009A56F7" w:rsidRDefault="00143EE8" w:rsidP="009A56F7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2560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6F7" w:rsidRPr="009A56F7" w:rsidRDefault="009A56F7" w:rsidP="00143E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</w:t>
            </w:r>
            <w:r w:rsidR="00143EE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</w:tr>
      <w:tr w:rsidR="00143EE8" w:rsidRPr="009A56F7" w:rsidTr="00143EE8">
        <w:trPr>
          <w:trHeight w:val="318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E8" w:rsidRPr="009A56F7" w:rsidRDefault="00143EE8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E8" w:rsidRPr="00143EE8" w:rsidRDefault="00143EE8" w:rsidP="00143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EE8">
              <w:rPr>
                <w:rFonts w:ascii="TH SarabunIT๙" w:hAnsi="TH SarabunIT๙" w:cs="TH SarabunIT๙"/>
                <w:sz w:val="32"/>
                <w:szCs w:val="32"/>
              </w:rPr>
              <w:t xml:space="preserve">             737,584.00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,457,408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12,343,244</w:t>
            </w:r>
          </w:p>
        </w:tc>
      </w:tr>
      <w:tr w:rsidR="00143EE8" w:rsidRPr="009A56F7" w:rsidTr="00143EE8">
        <w:trPr>
          <w:trHeight w:val="471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E8" w:rsidRPr="009A56F7" w:rsidRDefault="00143EE8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E8" w:rsidRPr="00143EE8" w:rsidRDefault="00143EE8" w:rsidP="00143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EE8">
              <w:rPr>
                <w:rFonts w:ascii="TH SarabunIT๙" w:hAnsi="TH SarabunIT๙" w:cs="TH SarabunIT๙"/>
                <w:sz w:val="32"/>
                <w:szCs w:val="32"/>
              </w:rPr>
              <w:t xml:space="preserve">          9,187,864.78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9,843,177.87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10,791,074.84</w:t>
            </w:r>
          </w:p>
        </w:tc>
      </w:tr>
      <w:tr w:rsidR="00143EE8" w:rsidRPr="009A56F7" w:rsidTr="00143EE8">
        <w:trPr>
          <w:trHeight w:val="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E8" w:rsidRPr="009A56F7" w:rsidRDefault="00143EE8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ค่าตอบแทนใช้สอยและวัสดุ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E8" w:rsidRPr="00143EE8" w:rsidRDefault="00143EE8" w:rsidP="00143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EE8">
              <w:rPr>
                <w:rFonts w:ascii="TH SarabunIT๙" w:hAnsi="TH SarabunIT๙" w:cs="TH SarabunIT๙"/>
                <w:sz w:val="32"/>
                <w:szCs w:val="32"/>
              </w:rPr>
              <w:t xml:space="preserve">          5,691,785.96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5,957,504.81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7,244,685.26</w:t>
            </w:r>
          </w:p>
        </w:tc>
      </w:tr>
      <w:tr w:rsidR="00143EE8" w:rsidRPr="009A56F7" w:rsidTr="00143EE8">
        <w:trPr>
          <w:trHeight w:val="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E8" w:rsidRPr="009A56F7" w:rsidRDefault="00143EE8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หมวดค่าสาธารณูปโภค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E8" w:rsidRPr="00143EE8" w:rsidRDefault="00143EE8" w:rsidP="00143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EE8">
              <w:rPr>
                <w:rFonts w:ascii="TH SarabunIT๙" w:hAnsi="TH SarabunIT๙" w:cs="TH SarabunIT๙"/>
                <w:sz w:val="32"/>
                <w:szCs w:val="32"/>
              </w:rPr>
              <w:t xml:space="preserve">             344,184.78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367,811.08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371,170.40</w:t>
            </w:r>
          </w:p>
        </w:tc>
      </w:tr>
      <w:tr w:rsidR="00143EE8" w:rsidRPr="009A56F7" w:rsidTr="00143EE8">
        <w:trPr>
          <w:trHeight w:val="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E8" w:rsidRPr="009A56F7" w:rsidRDefault="00143EE8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หมวดเงินอุดหนุน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E8" w:rsidRPr="00143EE8" w:rsidRDefault="00143EE8" w:rsidP="00143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EE8">
              <w:rPr>
                <w:rFonts w:ascii="TH SarabunIT๙" w:hAnsi="TH SarabunIT๙" w:cs="TH SarabunIT๙"/>
                <w:sz w:val="32"/>
                <w:szCs w:val="32"/>
              </w:rPr>
              <w:t xml:space="preserve">          2,721,197.60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2,131,135.51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2,345,921.91</w:t>
            </w:r>
          </w:p>
        </w:tc>
      </w:tr>
      <w:tr w:rsidR="00143EE8" w:rsidRPr="009A56F7" w:rsidTr="00143EE8">
        <w:trPr>
          <w:trHeight w:val="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E8" w:rsidRPr="009A56F7" w:rsidRDefault="00143EE8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หมวดค่าครุภัณฑ์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E8" w:rsidRPr="00143EE8" w:rsidRDefault="00143EE8" w:rsidP="00143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EE8">
              <w:rPr>
                <w:rFonts w:ascii="TH SarabunIT๙" w:hAnsi="TH SarabunIT๙" w:cs="TH SarabunIT๙"/>
                <w:sz w:val="32"/>
                <w:szCs w:val="32"/>
              </w:rPr>
              <w:t xml:space="preserve">             286,052.85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990,300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0453B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4,962,200</w:t>
            </w:r>
          </w:p>
        </w:tc>
      </w:tr>
      <w:tr w:rsidR="00143EE8" w:rsidRPr="009A56F7" w:rsidTr="00143EE8">
        <w:trPr>
          <w:trHeight w:val="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E8" w:rsidRPr="009A56F7" w:rsidRDefault="00143EE8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หมวดค่าที่ดินและสิ่งก่อสร้าง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E8" w:rsidRPr="00143EE8" w:rsidRDefault="00143EE8" w:rsidP="00143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EE8">
              <w:rPr>
                <w:rFonts w:ascii="TH SarabunIT๙" w:hAnsi="TH SarabunIT๙" w:cs="TH SarabunIT๙"/>
                <w:sz w:val="32"/>
                <w:szCs w:val="32"/>
              </w:rPr>
              <w:t xml:space="preserve">          6,363,100.00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9,895,837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3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5</w:t>
            </w:r>
            <w:r w:rsidRPr="000453B6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0453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334</w:t>
            </w:r>
            <w:r w:rsidRPr="000453B6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0453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450</w:t>
            </w:r>
          </w:p>
        </w:tc>
      </w:tr>
      <w:tr w:rsidR="00143EE8" w:rsidRPr="009A56F7" w:rsidTr="00143EE8">
        <w:trPr>
          <w:trHeight w:val="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E8" w:rsidRPr="009A56F7" w:rsidRDefault="00143EE8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หมวดรายจ่าย</w:t>
            </w:r>
            <w:proofErr w:type="spellStart"/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อิ่น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E8" w:rsidRPr="00143EE8" w:rsidRDefault="00143EE8" w:rsidP="00143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E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18,000</w:t>
            </w:r>
          </w:p>
        </w:tc>
      </w:tr>
      <w:tr w:rsidR="00143EE8" w:rsidRPr="009A56F7" w:rsidTr="003E4DD1">
        <w:trPr>
          <w:trHeight w:val="523"/>
        </w:trPr>
        <w:tc>
          <w:tcPr>
            <w:tcW w:w="236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E8" w:rsidRPr="009A56F7" w:rsidRDefault="00143EE8" w:rsidP="00143EE8">
            <w:pPr>
              <w:spacing w:line="240" w:lineRule="auto"/>
              <w:ind w:right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E8" w:rsidRPr="00143EE8" w:rsidRDefault="00143EE8" w:rsidP="00143E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EE8">
              <w:rPr>
                <w:rFonts w:ascii="TH SarabunIT๙" w:hAnsi="TH SarabunIT๙" w:cs="TH SarabunIT๙"/>
                <w:sz w:val="32"/>
                <w:szCs w:val="32"/>
              </w:rPr>
              <w:t xml:space="preserve">       25,331,769.97 </w:t>
            </w:r>
          </w:p>
        </w:tc>
        <w:tc>
          <w:tcPr>
            <w:tcW w:w="1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43,643,174.27</w:t>
            </w: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E8" w:rsidRPr="009A56F7" w:rsidRDefault="000453B6" w:rsidP="00143E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43,410,713.41</w:t>
            </w:r>
            <w:r w:rsidR="003B745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12</w:t>
            </w:r>
          </w:p>
        </w:tc>
      </w:tr>
    </w:tbl>
    <w:p w:rsidR="009A56F7" w:rsidRDefault="009A56F7" w:rsidP="009A56F7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6F7" w:rsidRDefault="009A56F7" w:rsidP="009A56F7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6F7" w:rsidRDefault="009A56F7" w:rsidP="009A56F7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6F7" w:rsidRDefault="009A56F7" w:rsidP="009A56F7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6F7" w:rsidRDefault="009A56F7" w:rsidP="009A56F7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6F7" w:rsidRDefault="009A56F7" w:rsidP="009A56F7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6F7" w:rsidRDefault="009A56F7" w:rsidP="009A56F7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6F7" w:rsidRDefault="009A56F7" w:rsidP="009A56F7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6F7" w:rsidRDefault="009A56F7" w:rsidP="009A56F7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6F7" w:rsidRDefault="00F307E4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3EE8" w:rsidRDefault="00143EE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9A56F7" w:rsidRDefault="009A56F7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BC5" w:rsidRDefault="00C95BC5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2746" w:tblpY="192"/>
        <w:tblW w:w="7371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406C16" w:rsidRPr="009A56F7" w:rsidTr="00406C16">
        <w:trPr>
          <w:trHeight w:val="44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รายจ่ายตามงบประมาณ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ปีงบประมาณ</w:t>
            </w:r>
          </w:p>
        </w:tc>
      </w:tr>
      <w:tr w:rsidR="00406C16" w:rsidRPr="009A56F7" w:rsidTr="00406C16">
        <w:trPr>
          <w:trHeight w:val="44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2561</w:t>
            </w:r>
          </w:p>
        </w:tc>
      </w:tr>
      <w:tr w:rsidR="00406C16" w:rsidRPr="009A56F7" w:rsidTr="00406C16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16" w:rsidRPr="009A56F7" w:rsidRDefault="003B745E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12,343,244</w:t>
            </w:r>
          </w:p>
        </w:tc>
      </w:tr>
      <w:tr w:rsidR="00406C16" w:rsidRPr="009A56F7" w:rsidTr="00406C16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16" w:rsidRPr="009A56F7" w:rsidRDefault="003B745E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10,791,074.84</w:t>
            </w:r>
          </w:p>
        </w:tc>
      </w:tr>
      <w:tr w:rsidR="00406C16" w:rsidRPr="009A56F7" w:rsidTr="00406C16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ค่าตอบแทนใช้สอยและวัสดุ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16" w:rsidRPr="009A56F7" w:rsidRDefault="003B745E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7,244,625.26</w:t>
            </w:r>
          </w:p>
        </w:tc>
      </w:tr>
      <w:tr w:rsidR="00406C16" w:rsidRPr="009A56F7" w:rsidTr="00406C16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หมวดค่าสาธารณูปโภค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16" w:rsidRPr="009A56F7" w:rsidRDefault="003B745E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371,170.40</w:t>
            </w:r>
          </w:p>
        </w:tc>
      </w:tr>
      <w:tr w:rsidR="00406C16" w:rsidRPr="009A56F7" w:rsidTr="00406C16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หมวดเงินอุดหนุน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16" w:rsidRPr="009A56F7" w:rsidRDefault="003B745E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2,345,921.91</w:t>
            </w:r>
          </w:p>
        </w:tc>
      </w:tr>
      <w:tr w:rsidR="00406C16" w:rsidRPr="009A56F7" w:rsidTr="00406C16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หมวดค่าครุภัณฑ์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16" w:rsidRPr="009A56F7" w:rsidRDefault="003B745E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4,965,200</w:t>
            </w:r>
          </w:p>
        </w:tc>
      </w:tr>
      <w:tr w:rsidR="00406C16" w:rsidRPr="009A56F7" w:rsidTr="00406C16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หมวดค่าที่ดินและสิ่งก่อสร้าง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16" w:rsidRPr="009A56F7" w:rsidRDefault="003B745E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5,334,450</w:t>
            </w:r>
          </w:p>
        </w:tc>
      </w:tr>
      <w:tr w:rsidR="00406C16" w:rsidRPr="009A56F7" w:rsidTr="00406C16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หมวดรายจ่าย</w:t>
            </w:r>
            <w:proofErr w:type="spellStart"/>
            <w:r w:rsidRPr="009A56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อิ่น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16" w:rsidRPr="009A56F7" w:rsidRDefault="003B745E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18,000</w:t>
            </w:r>
          </w:p>
        </w:tc>
      </w:tr>
      <w:tr w:rsidR="00406C16" w:rsidRPr="009A56F7" w:rsidTr="00406C16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16" w:rsidRPr="009A56F7" w:rsidRDefault="00406C16" w:rsidP="00406C16">
            <w:pPr>
              <w:spacing w:line="240" w:lineRule="auto"/>
              <w:ind w:right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A56F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16" w:rsidRPr="009A56F7" w:rsidRDefault="003B745E" w:rsidP="00406C1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43,410,713.4112</w:t>
            </w:r>
          </w:p>
        </w:tc>
      </w:tr>
    </w:tbl>
    <w:p w:rsidR="00C95BC5" w:rsidRDefault="00C95BC5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BC5" w:rsidRDefault="00C95BC5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BC5" w:rsidRDefault="00C95BC5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BC5" w:rsidRDefault="00C95BC5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BC5" w:rsidRDefault="00C95BC5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BC5" w:rsidRDefault="00C95BC5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BC5" w:rsidRDefault="00C95BC5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BC5" w:rsidRDefault="00C95BC5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EE8" w:rsidRDefault="00143EE8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EE8" w:rsidRPr="00143EE8" w:rsidRDefault="00143EE8" w:rsidP="00143EE8"/>
    <w:p w:rsidR="00143EE8" w:rsidRPr="00143EE8" w:rsidRDefault="00143EE8" w:rsidP="00143EE8"/>
    <w:p w:rsidR="00143EE8" w:rsidRPr="00143EE8" w:rsidRDefault="00143EE8" w:rsidP="00143EE8"/>
    <w:p w:rsidR="00143EE8" w:rsidRPr="00143EE8" w:rsidRDefault="00143EE8" w:rsidP="00143EE8"/>
    <w:p w:rsidR="00143EE8" w:rsidRPr="00143EE8" w:rsidRDefault="00143EE8" w:rsidP="00143EE8"/>
    <w:p w:rsidR="00143EE8" w:rsidRDefault="00143EE8" w:rsidP="00143EE8"/>
    <w:p w:rsidR="00C95BC5" w:rsidRPr="00143EE8" w:rsidRDefault="00C95BC5" w:rsidP="00143EE8"/>
    <w:p w:rsidR="00C95BC5" w:rsidRDefault="00694AE5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B1CD5" w:rsidRDefault="00EB1CD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95BC5" w:rsidRDefault="00C95BC5" w:rsidP="00694AE5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07E4" w:rsidRPr="009134C1" w:rsidRDefault="00694AE5" w:rsidP="00EB1CD5">
      <w:pPr>
        <w:pStyle w:val="aa"/>
        <w:numPr>
          <w:ilvl w:val="1"/>
          <w:numId w:val="8"/>
        </w:numPr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34C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การประเมินผลการนำแผนพัฒนา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134C1">
        <w:rPr>
          <w:rFonts w:ascii="TH SarabunIT๙" w:hAnsi="TH SarabunIT๙" w:cs="TH SarabunIT๙"/>
          <w:b/>
          <w:bCs/>
          <w:sz w:val="32"/>
          <w:szCs w:val="32"/>
          <w:cs/>
        </w:rPr>
        <w:t>ไปปฏิบัติในเชิงปริมาณ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และเชิงคุณภาพ</w:t>
      </w:r>
    </w:p>
    <w:p w:rsidR="00EB1CD5" w:rsidRDefault="00EB1CD5" w:rsidP="00EB1C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B1CD5">
        <w:rPr>
          <w:rFonts w:ascii="TH SarabunIT๙" w:hAnsi="TH SarabunIT๙" w:cs="TH SarabunIT๙"/>
          <w:sz w:val="32"/>
          <w:szCs w:val="32"/>
        </w:rPr>
        <w:t xml:space="preserve">1.2.1 </w:t>
      </w:r>
      <w:r w:rsidRPr="00EB1CD5">
        <w:rPr>
          <w:rFonts w:ascii="TH SarabunIT๙" w:hAnsi="TH SarabunIT๙" w:cs="TH SarabunIT๙"/>
          <w:sz w:val="32"/>
          <w:szCs w:val="32"/>
          <w:cs/>
        </w:rPr>
        <w:t>การประเมินผลการนำแผนพัฒนาไปปฏิบัติในเชิงปริมาณ</w:t>
      </w:r>
    </w:p>
    <w:p w:rsidR="00EB1CD5" w:rsidRPr="00EB1CD5" w:rsidRDefault="00EB1CD5" w:rsidP="0078132E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8132E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มีการบรรจุโครงการไว้ในแผนพัฒนาในแต่ละปีมีจำนวนมากทำให้ผลการพัฒนาตามแผนพัฒนาท้องถิ่นไม่ประสบความสำเร็จ ส่วนมากให้ความสำคัญการเรื่องโครงสร้างพื้นฐาน</w:t>
      </w:r>
    </w:p>
    <w:p w:rsidR="00EB1CD5" w:rsidRPr="00EB1CD5" w:rsidRDefault="00EB1CD5" w:rsidP="00EB1CD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1.2.2</w:t>
      </w:r>
      <w:r w:rsidRPr="00EB1CD5">
        <w:rPr>
          <w:rFonts w:ascii="TH SarabunIT๙" w:hAnsi="TH SarabunIT๙" w:cs="TH SarabunIT๙"/>
          <w:sz w:val="32"/>
          <w:szCs w:val="32"/>
          <w:cs/>
        </w:rPr>
        <w:t xml:space="preserve"> การประเมินผลการนำแผนพัฒนาไปปฏิบัติในเชิงคุณภาพ</w:t>
      </w:r>
    </w:p>
    <w:p w:rsidR="00EB1CD5" w:rsidRPr="00EB1CD5" w:rsidRDefault="00EB1CD5" w:rsidP="00EB1CD5">
      <w:pPr>
        <w:pStyle w:val="af8"/>
        <w:ind w:left="1723" w:firstLine="4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องค์การบริหารส่วนตำบลทุ่งทอง</w:t>
      </w:r>
      <w:r w:rsidRPr="00EB1CD5">
        <w:rPr>
          <w:rFonts w:ascii="TH SarabunIT๙" w:hAnsi="TH SarabunIT๙" w:cs="TH SarabunIT๙"/>
          <w:sz w:val="32"/>
          <w:szCs w:val="32"/>
          <w:cs/>
        </w:rPr>
        <w:t xml:space="preserve">สามารถสรุปผลการพัฒนาในด้านต่าง ๆ ได้ดังนี้ </w:t>
      </w:r>
    </w:p>
    <w:p w:rsidR="00D30BC3" w:rsidRDefault="00B45D44" w:rsidP="00B45D44">
      <w:pPr>
        <w:pStyle w:val="af8"/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1.2.2.1 </w:t>
      </w:r>
      <w:r w:rsidR="00EB1CD5" w:rsidRPr="00B45D44">
        <w:rPr>
          <w:rFonts w:ascii="TH SarabunIT๙" w:hAnsi="TH SarabunIT๙" w:cs="TH SarabunIT๙"/>
          <w:sz w:val="32"/>
          <w:szCs w:val="32"/>
          <w:cs/>
        </w:rPr>
        <w:t>ได้ปรับปรุงและก่อสร้างสาธารณูปโภคและสาธารณูปการ เพื่ออำนวย</w:t>
      </w:r>
    </w:p>
    <w:p w:rsidR="00EB1CD5" w:rsidRPr="00B45D44" w:rsidRDefault="00EB1CD5" w:rsidP="0078132E">
      <w:pPr>
        <w:pStyle w:val="af8"/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D44">
        <w:rPr>
          <w:rFonts w:ascii="TH SarabunIT๙" w:hAnsi="TH SarabunIT๙" w:cs="TH SarabunIT๙"/>
          <w:sz w:val="32"/>
          <w:szCs w:val="32"/>
          <w:cs/>
        </w:rPr>
        <w:t xml:space="preserve">ความสะดวกและความปลอดภัยแก่ประชาชน ความสวยงามของบ้านเมือง การระบายน้ำ ป้องกันน้ำท่วม เช่น การก่อสร้างถนนการปรับปรุง บุกเบิกถนน การก่อสร้างท่อเหลี่ยม เป็นต้น </w:t>
      </w:r>
    </w:p>
    <w:p w:rsidR="00D30BC3" w:rsidRDefault="00B45D44" w:rsidP="00B45D44">
      <w:pPr>
        <w:pStyle w:val="af8"/>
        <w:spacing w:before="240"/>
        <w:ind w:left="1080"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1.2.2.2 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องค์การบริหารส่วนตำบลได้ดำเนินการแก้ไขปัญหาด้านแหล่งน้ำ เพื่อลด</w:t>
      </w:r>
    </w:p>
    <w:p w:rsidR="00B45D44" w:rsidRPr="00EB1CD5" w:rsidRDefault="00EB1CD5" w:rsidP="0078132E">
      <w:pPr>
        <w:pStyle w:val="af8"/>
        <w:ind w:left="720"/>
        <w:rPr>
          <w:rFonts w:ascii="TH SarabunIT๙" w:hAnsi="TH SarabunIT๙" w:cs="TH SarabunIT๙"/>
          <w:sz w:val="32"/>
          <w:szCs w:val="32"/>
        </w:rPr>
      </w:pPr>
      <w:r w:rsidRPr="00EB1CD5">
        <w:rPr>
          <w:rFonts w:ascii="TH SarabunIT๙" w:hAnsi="TH SarabunIT๙" w:cs="TH SarabunIT๙"/>
          <w:sz w:val="32"/>
          <w:szCs w:val="32"/>
          <w:cs/>
        </w:rPr>
        <w:t>ปัญหาการ</w:t>
      </w:r>
      <w:r w:rsidR="00B45D44" w:rsidRPr="00EB1CD5">
        <w:rPr>
          <w:rFonts w:ascii="TH SarabunIT๙" w:hAnsi="TH SarabunIT๙" w:cs="TH SarabunIT๙"/>
          <w:sz w:val="32"/>
          <w:szCs w:val="32"/>
          <w:cs/>
        </w:rPr>
        <w:t xml:space="preserve">ขาดแคลนน้ำในช่วงหน้าแล้ง ซึ่งเป็นปัญหาเร่งด่วนที่จะต้องดำเนินการโดยการ </w:t>
      </w:r>
      <w:r w:rsidR="00B45D44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ก่อสร้างระบบประปา และซ่อมแซมระบบประปา </w:t>
      </w:r>
      <w:r w:rsidR="00B45D44" w:rsidRPr="00EB1CD5">
        <w:rPr>
          <w:rFonts w:ascii="TH SarabunIT๙" w:hAnsi="TH SarabunIT๙" w:cs="TH SarabunIT๙"/>
          <w:sz w:val="32"/>
          <w:szCs w:val="32"/>
          <w:cs/>
        </w:rPr>
        <w:t xml:space="preserve"> เป็นต้น </w:t>
      </w:r>
    </w:p>
    <w:p w:rsidR="00D30BC3" w:rsidRDefault="00B45D44" w:rsidP="00B45D44">
      <w:pPr>
        <w:pStyle w:val="af8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1.2.2</w:t>
      </w:r>
      <w:r>
        <w:rPr>
          <w:rFonts w:ascii="TH SarabunIT๙" w:hAnsi="TH SarabunIT๙" w:cs="TH SarabunIT๙"/>
          <w:sz w:val="32"/>
          <w:szCs w:val="32"/>
        </w:rPr>
        <w:t>.3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องค์การบริหารส่วนตำบลได้ดำเนิ</w:t>
      </w:r>
      <w:r w:rsidR="00D30BC3">
        <w:rPr>
          <w:rFonts w:ascii="TH SarabunIT๙" w:hAnsi="TH SarabunIT๙" w:cs="TH SarabunIT๙"/>
          <w:sz w:val="32"/>
          <w:szCs w:val="32"/>
          <w:cs/>
        </w:rPr>
        <w:t>นการพัฒนาเศรษฐกิจในชุมชน โดยมุ่</w:t>
      </w:r>
      <w:r w:rsidR="00D30BC3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EB1CD5" w:rsidRPr="00EB1CD5" w:rsidRDefault="00EB1CD5" w:rsidP="0078132E">
      <w:pPr>
        <w:pStyle w:val="af8"/>
        <w:ind w:left="0" w:firstLine="720"/>
        <w:rPr>
          <w:rFonts w:ascii="TH SarabunIT๙" w:hAnsi="TH SarabunIT๙" w:cs="TH SarabunIT๙"/>
          <w:sz w:val="32"/>
          <w:szCs w:val="32"/>
        </w:rPr>
      </w:pPr>
      <w:r w:rsidRPr="00EB1CD5">
        <w:rPr>
          <w:rFonts w:ascii="TH SarabunIT๙" w:hAnsi="TH SarabunIT๙" w:cs="TH SarabunIT๙"/>
          <w:sz w:val="32"/>
          <w:szCs w:val="32"/>
          <w:cs/>
        </w:rPr>
        <w:t>พัฒนาอาชีพและเน้นการรวมกลุ่มเพื่อสร้างรายได้ เช่น การฝึกอบรมอาชีพให้กับประชาชน</w:t>
      </w:r>
    </w:p>
    <w:p w:rsidR="00B45D44" w:rsidRPr="00EB1CD5" w:rsidRDefault="00B45D44" w:rsidP="0078132E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1.2.2.4 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 xml:space="preserve">มุ่งส่งเสริม สนับสนุน การบริการด้านสาธารณสุข ให้ครอบคลุมและทั่วถึง เช่น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โครงการป้องกันและรณรงค์โรคไข้เลือดออก</w:t>
      </w:r>
    </w:p>
    <w:p w:rsidR="00EB1CD5" w:rsidRPr="00EB1CD5" w:rsidRDefault="00B45D44" w:rsidP="0078132E">
      <w:pPr>
        <w:ind w:left="720" w:firstLine="139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5D44">
        <w:rPr>
          <w:rFonts w:ascii="TH SarabunIT๙" w:hAnsi="TH SarabunIT๙" w:cs="TH SarabunIT๙" w:hint="cs"/>
          <w:sz w:val="32"/>
          <w:szCs w:val="32"/>
          <w:cs/>
        </w:rPr>
        <w:t>1.2.2.5</w:t>
      </w:r>
      <w:r w:rsidR="00D3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>มุ่งส่งเสริมการจัดการศึกษาเพื่อพัฒนาความรู้ให้กับเด็กในชุมชน เช่น ศูนย์พัฒนาเด็กเล็กองค์การบริหารส่วนตำบล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ทุ่งทอง</w:t>
      </w:r>
    </w:p>
    <w:p w:rsidR="00EB1CD5" w:rsidRPr="00EB1CD5" w:rsidRDefault="00B45D44" w:rsidP="0078132E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1.2.2.6 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>มุ่งส่งเสริม สนับสนุน ศิลปวัฒนธรรมประเพณีใน ท้องถิ่น เช่น การจัดงานประเพณี</w:t>
      </w:r>
      <w:r>
        <w:rPr>
          <w:rFonts w:ascii="TH SarabunIT๙" w:hAnsi="TH SarabunIT๙" w:cs="TH SarabunIT๙" w:hint="cs"/>
          <w:sz w:val="32"/>
          <w:szCs w:val="32"/>
          <w:cs/>
        </w:rPr>
        <w:t>สงกรานต์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 xml:space="preserve"> ส่งเสริม ภูมิปัญญาท้องถิ่นในชุมชน</w:t>
      </w:r>
    </w:p>
    <w:p w:rsidR="00EB1CD5" w:rsidRPr="00EB1CD5" w:rsidRDefault="00B45D44" w:rsidP="0078132E">
      <w:pPr>
        <w:ind w:left="720" w:firstLine="1395"/>
        <w:jc w:val="thaiDistribute"/>
        <w:rPr>
          <w:rFonts w:ascii="TH SarabunIT๙" w:hAnsi="TH SarabunIT๙" w:cs="TH SarabunIT๙"/>
          <w:sz w:val="32"/>
          <w:szCs w:val="32"/>
        </w:rPr>
      </w:pPr>
      <w:r w:rsidRPr="00B45D44">
        <w:rPr>
          <w:rFonts w:ascii="TH SarabunIT๙" w:hAnsi="TH SarabunIT๙" w:cs="TH SarabunIT๙" w:hint="cs"/>
          <w:sz w:val="32"/>
          <w:szCs w:val="32"/>
          <w:cs/>
        </w:rPr>
        <w:t>1.2.2.7</w:t>
      </w:r>
      <w:r w:rsidR="00D3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 xml:space="preserve">มุ่งส่งเสริมการจัดการแข่งขันกีฬาระดับต่าง ๆ เช่น     การแข่งขันกีฬาระดับตำบลการเข้าร่วมการแข่งขันระดับต่าง ๆ </w:t>
      </w:r>
    </w:p>
    <w:p w:rsidR="00EB1CD5" w:rsidRPr="00EB1CD5" w:rsidRDefault="00B45D44" w:rsidP="0078132E">
      <w:pPr>
        <w:ind w:left="720" w:firstLine="139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5D44">
        <w:rPr>
          <w:rFonts w:ascii="TH SarabunIT๙" w:hAnsi="TH SarabunIT๙" w:cs="TH SarabunIT๙"/>
          <w:sz w:val="32"/>
          <w:szCs w:val="32"/>
        </w:rPr>
        <w:t>1.2.2.8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 xml:space="preserve"> มุ่งเน้นการแก้ไขปัญหายาเสพติดในชุมชนให้หมดไป เช่น โครงการรณรงค์และให้ความรู้แก่เยาวชนเกี่ยวกับยาเสพติด </w:t>
      </w:r>
    </w:p>
    <w:p w:rsidR="00EB1CD5" w:rsidRPr="00EB1CD5" w:rsidRDefault="00B45D44" w:rsidP="0078132E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5D44">
        <w:rPr>
          <w:rFonts w:ascii="TH SarabunIT๙" w:hAnsi="TH SarabunIT๙" w:cs="TH SarabunIT๙" w:hint="cs"/>
          <w:sz w:val="32"/>
          <w:szCs w:val="32"/>
          <w:cs/>
        </w:rPr>
        <w:t>1.2.2.9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 xml:space="preserve">  มุ่งเน้นการป้องกันภัยต่าง ๆในชุมชน เช่น การฝึกอบรม </w:t>
      </w:r>
      <w:proofErr w:type="spellStart"/>
      <w:r w:rsidR="00EB1CD5" w:rsidRPr="00EB1CD5">
        <w:rPr>
          <w:rFonts w:ascii="TH SarabunIT๙" w:hAnsi="TH SarabunIT๙" w:cs="TH SarabunIT๙"/>
          <w:sz w:val="32"/>
          <w:szCs w:val="32"/>
          <w:cs/>
        </w:rPr>
        <w:t>อพปร</w:t>
      </w:r>
      <w:proofErr w:type="spellEnd"/>
      <w:r w:rsidR="00EB1CD5" w:rsidRPr="00EB1CD5">
        <w:rPr>
          <w:rFonts w:ascii="TH SarabunIT๙" w:hAnsi="TH SarabunIT๙" w:cs="TH SarabunIT๙"/>
          <w:sz w:val="32"/>
          <w:szCs w:val="32"/>
        </w:rPr>
        <w:t xml:space="preserve">. , 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>การจัดซื้อและเปลี่ยนสารเคมีดับเพลิง เป็นต้น</w:t>
      </w:r>
    </w:p>
    <w:p w:rsidR="00EB1CD5" w:rsidRPr="00EB1CD5" w:rsidRDefault="00B45D44" w:rsidP="0078132E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5D44">
        <w:rPr>
          <w:rFonts w:ascii="TH SarabunIT๙" w:hAnsi="TH SarabunIT๙" w:cs="TH SarabunIT๙"/>
          <w:sz w:val="32"/>
          <w:szCs w:val="32"/>
        </w:rPr>
        <w:t>1.2.2.10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 xml:space="preserve">   มุ่งเน้นให้ผู้พิการ ปัญญาอ่อน และผู้ด้อยโอกาสทางสังคมได้มีโอกาสที่ดีขึ้น เช่น โครงการสงเคราะห์เบี้ยยังชีพผู้สูงอายุ ผู้พิการ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และผู้ป่วยเอดส์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 xml:space="preserve"> เป็นต้น </w:t>
      </w:r>
    </w:p>
    <w:p w:rsidR="00EB1CD5" w:rsidRDefault="00B45D44" w:rsidP="0078132E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5D44">
        <w:rPr>
          <w:rFonts w:ascii="TH SarabunIT๙" w:hAnsi="TH SarabunIT๙" w:cs="TH SarabunIT๙"/>
          <w:sz w:val="32"/>
          <w:szCs w:val="32"/>
        </w:rPr>
        <w:t>1.2.2.11</w:t>
      </w:r>
      <w:r w:rsidR="00143EE8">
        <w:rPr>
          <w:rFonts w:ascii="TH SarabunIT๙" w:hAnsi="TH SarabunIT๙" w:cs="TH SarabunIT๙"/>
          <w:sz w:val="32"/>
          <w:szCs w:val="32"/>
        </w:rPr>
        <w:t xml:space="preserve"> </w:t>
      </w:r>
      <w:r w:rsidR="00EB1CD5" w:rsidRPr="00EB1CD5">
        <w:rPr>
          <w:rFonts w:ascii="TH SarabunIT๙" w:hAnsi="TH SarabunIT๙" w:cs="TH SarabunIT๙"/>
          <w:sz w:val="32"/>
          <w:szCs w:val="32"/>
          <w:cs/>
        </w:rPr>
        <w:t>มุ่งเน้นการให้ประชาชนได้รับรู้ข้อมูลข่าวสารที่ทันสมัย เช่น โครงการ</w:t>
      </w:r>
      <w:proofErr w:type="spellStart"/>
      <w:r w:rsidR="00EB1CD5" w:rsidRPr="00EB1CD5">
        <w:rPr>
          <w:rFonts w:ascii="TH SarabunIT๙" w:hAnsi="TH SarabunIT๙" w:cs="TH SarabunIT๙"/>
          <w:sz w:val="32"/>
          <w:szCs w:val="32"/>
          <w:cs/>
        </w:rPr>
        <w:t>อินเตอร์เนต</w:t>
      </w:r>
      <w:proofErr w:type="spellEnd"/>
      <w:r w:rsidR="00EB1CD5" w:rsidRPr="00EB1CD5">
        <w:rPr>
          <w:rFonts w:ascii="TH SarabunIT๙" w:hAnsi="TH SarabunIT๙" w:cs="TH SarabunIT๙"/>
          <w:sz w:val="32"/>
          <w:szCs w:val="32"/>
          <w:cs/>
        </w:rPr>
        <w:t>ตำบล การให้บริการด้านข้อมูลข่าวสารกับประชาชน</w:t>
      </w:r>
    </w:p>
    <w:p w:rsidR="00B45D44" w:rsidRPr="00EB1CD5" w:rsidRDefault="00B45D44" w:rsidP="00B45D44">
      <w:pPr>
        <w:tabs>
          <w:tab w:val="left" w:pos="54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1CD5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ทุ่งอทง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EB1CD5">
        <w:rPr>
          <w:rFonts w:ascii="TH SarabunIT๙" w:hAnsi="TH SarabunIT๙" w:cs="TH SarabunIT๙"/>
          <w:sz w:val="32"/>
          <w:szCs w:val="32"/>
          <w:cs/>
        </w:rPr>
        <w:t>ยึดกรอบแนวทางตามหลัก</w:t>
      </w:r>
      <w:proofErr w:type="spellStart"/>
      <w:r w:rsidRPr="00EB1C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B1CD5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bookmarkStart w:id="2" w:name="_GoBack"/>
      <w:bookmarkEnd w:id="2"/>
      <w:r w:rsidRPr="00EB1CD5">
        <w:rPr>
          <w:rFonts w:ascii="TH SarabunIT๙" w:hAnsi="TH SarabunIT๙" w:cs="TH SarabunIT๙"/>
          <w:sz w:val="32"/>
          <w:szCs w:val="32"/>
          <w:cs/>
        </w:rPr>
        <w:t>คือ หลักคุณธรรม และนิติธรรมหลักความรับผิดชอบ หลักความโปร่งใสและตรวจสอบได้ หลักการมีส่วนร่วม และหลัก</w:t>
      </w:r>
      <w:r w:rsidRPr="00EB1CD5">
        <w:rPr>
          <w:rFonts w:ascii="TH SarabunIT๙" w:hAnsi="TH SarabunIT๙" w:cs="TH SarabunIT๙"/>
          <w:sz w:val="32"/>
          <w:szCs w:val="32"/>
          <w:cs/>
        </w:rPr>
        <w:lastRenderedPageBreak/>
        <w:t>ประสิทธิภาพ และประสิทธิผล เช่น การมีส่วนร่วมของประชาคมหมู่บ้าน / ตำบล ร่วมในการจัดซื้อ / จัดจ้าง การเผยแพร่ข้อมูลข่าวสารต่าง ๆ เป็นต้น</w:t>
      </w:r>
    </w:p>
    <w:p w:rsidR="00236F67" w:rsidRDefault="00EB1CD5" w:rsidP="00B45D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1CD5">
        <w:rPr>
          <w:rFonts w:ascii="TH SarabunIT๙" w:hAnsi="TH SarabunIT๙" w:cs="TH SarabunIT๙"/>
          <w:sz w:val="32"/>
          <w:szCs w:val="32"/>
        </w:rPr>
        <w:tab/>
      </w:r>
      <w:r w:rsidR="00F307E4">
        <w:rPr>
          <w:rFonts w:ascii="TH SarabunIT๙" w:hAnsi="TH SarabunIT๙" w:cs="TH SarabunIT๙" w:hint="cs"/>
          <w:sz w:val="32"/>
          <w:szCs w:val="32"/>
          <w:cs/>
        </w:rPr>
        <w:tab/>
      </w:r>
      <w:r w:rsidR="00F307E4">
        <w:rPr>
          <w:rFonts w:ascii="TH SarabunIT๙" w:hAnsi="TH SarabunIT๙" w:cs="TH SarabunIT๙" w:hint="cs"/>
          <w:sz w:val="32"/>
          <w:szCs w:val="32"/>
          <w:cs/>
        </w:rPr>
        <w:tab/>
      </w:r>
      <w:r w:rsidR="00F307E4">
        <w:rPr>
          <w:rFonts w:ascii="TH SarabunIT๙" w:hAnsi="TH SarabunIT๙" w:cs="TH SarabunIT๙" w:hint="cs"/>
          <w:sz w:val="32"/>
          <w:szCs w:val="32"/>
          <w:cs/>
        </w:rPr>
        <w:tab/>
      </w:r>
      <w:r w:rsidR="00F307E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4AE5" w:rsidRPr="00A601E5" w:rsidRDefault="00694AE5" w:rsidP="00236F67">
      <w:pPr>
        <w:pStyle w:val="aa"/>
        <w:tabs>
          <w:tab w:val="left" w:pos="1134"/>
          <w:tab w:val="left" w:pos="1418"/>
          <w:tab w:val="left" w:pos="177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ผลที่ได้รับจากการดำเนินงานในปีงบประมาณ พ.ศ. 25</w:t>
      </w:r>
      <w:r w:rsidR="00143EE8">
        <w:rPr>
          <w:rFonts w:ascii="TH SarabunIT๙" w:hAnsi="TH SarabunIT๙" w:cs="TH SarabunIT๙"/>
          <w:b/>
          <w:bCs/>
          <w:sz w:val="32"/>
          <w:szCs w:val="32"/>
        </w:rPr>
        <w:t>59</w:t>
      </w:r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>-25</w:t>
      </w:r>
      <w:r w:rsidR="00143EE8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94AE5" w:rsidRPr="009134C1" w:rsidRDefault="00694AE5" w:rsidP="009134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ผลที่ได้รับ</w:t>
      </w:r>
      <w:r w:rsidR="002F6F02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ผลที่สำคัญ</w:t>
      </w:r>
    </w:p>
    <w:p w:rsidR="00236F67" w:rsidRDefault="00CF0BF6" w:rsidP="006252D3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454C">
        <w:rPr>
          <w:rFonts w:ascii="TH SarabunIT๙" w:hAnsi="TH SarabunIT๙" w:cs="TH SarabunIT๙" w:hint="cs"/>
          <w:sz w:val="32"/>
          <w:szCs w:val="32"/>
          <w:cs/>
        </w:rPr>
        <w:t>ผลดำเนินงานในปีงบประมาณ พ.ศ.25</w:t>
      </w:r>
      <w:r w:rsidR="00143EE8">
        <w:rPr>
          <w:rFonts w:ascii="TH SarabunIT๙" w:hAnsi="TH SarabunIT๙" w:cs="TH SarabunIT๙"/>
          <w:sz w:val="32"/>
          <w:szCs w:val="32"/>
        </w:rPr>
        <w:t>59</w:t>
      </w:r>
      <w:r w:rsidR="00AD4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454C">
        <w:rPr>
          <w:rFonts w:ascii="TH SarabunIT๙" w:hAnsi="TH SarabunIT๙" w:cs="TH SarabunIT๙"/>
          <w:sz w:val="32"/>
          <w:szCs w:val="32"/>
          <w:cs/>
        </w:rPr>
        <w:t>–</w:t>
      </w:r>
      <w:r w:rsidR="00AD454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43EE8">
        <w:rPr>
          <w:rFonts w:ascii="TH SarabunIT๙" w:hAnsi="TH SarabunIT๙" w:cs="TH SarabunIT๙"/>
          <w:sz w:val="32"/>
          <w:szCs w:val="32"/>
        </w:rPr>
        <w:t>1</w:t>
      </w:r>
      <w:r w:rsidR="00AD454C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ขององค์การบริหารส่วนตำบลสามารถแก้ไขปัญหาความเดือดร้อนของประชาชน ได้ตรงกับความต้องการของประชาชน เกิดประโยชน์สูงสุดแก่ประชาชน </w:t>
      </w:r>
    </w:p>
    <w:p w:rsidR="00694AE5" w:rsidRPr="009134C1" w:rsidRDefault="00694AE5" w:rsidP="009134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ผลกระทบ</w:t>
      </w:r>
    </w:p>
    <w:p w:rsidR="00D8151E" w:rsidRPr="006F60AF" w:rsidRDefault="00CF0BF6" w:rsidP="00AD454C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454C">
        <w:rPr>
          <w:rFonts w:ascii="TH SarabunIT๙" w:hAnsi="TH SarabunIT๙" w:cs="TH SarabunIT๙" w:hint="cs"/>
          <w:sz w:val="32"/>
          <w:szCs w:val="32"/>
          <w:cs/>
        </w:rPr>
        <w:t>งบประมาณไม่เพียงพอที่จะดำเนินงานให้บรรลุวัตถุของแผนพัฒนา</w:t>
      </w:r>
      <w:r w:rsidR="003E6051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เนื่องจากมีจำนวนโครงการเป็นจำนวนมาก </w:t>
      </w:r>
    </w:p>
    <w:p w:rsidR="00CF0BF6" w:rsidRPr="00A601E5" w:rsidRDefault="00694AE5" w:rsidP="009134C1">
      <w:pPr>
        <w:pStyle w:val="aa"/>
        <w:tabs>
          <w:tab w:val="left" w:pos="1134"/>
          <w:tab w:val="left" w:pos="1418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601E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สรุปปัญหาอุปสรรคการดำเนินงานที่ผ่านมาและแนวทางการแก้ไข ปีงบประมาณ พ.ศ. 255</w:t>
      </w:r>
      <w:r w:rsidR="00143EE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A601E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-256</w:t>
      </w:r>
      <w:r w:rsidR="00143EE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</w:p>
    <w:p w:rsidR="003E6051" w:rsidRPr="009134C1" w:rsidRDefault="00CF0BF6" w:rsidP="003E605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3E6051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ปัญหาอุปสรรค</w:t>
      </w:r>
    </w:p>
    <w:p w:rsidR="003E6051" w:rsidRDefault="003E6051" w:rsidP="003E605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โครงสร้างพื้นฐานยังไม่เสร็จสมบูรณ์ในการเตรียมความพร้อมรองรับการขยายตัวทางเศรษฐกิจเช่น ถนน ประปา เป็นต้น</w:t>
      </w:r>
    </w:p>
    <w:p w:rsidR="003E6051" w:rsidRDefault="003E6051" w:rsidP="003E605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2.การสนับสนุนงบประมาณจากภาครัฐไม่เพียงพอ</w:t>
      </w:r>
    </w:p>
    <w:p w:rsidR="003E6051" w:rsidRDefault="003E6051" w:rsidP="003E605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แนวทางแก้ไข</w:t>
      </w:r>
    </w:p>
    <w:p w:rsidR="003E6051" w:rsidRDefault="003E6051" w:rsidP="003E605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1.เร่งดำเนินการปรับปรุงโครงสร้างพื้นฐาน</w:t>
      </w:r>
    </w:p>
    <w:p w:rsidR="008C2247" w:rsidRDefault="003E6051" w:rsidP="009134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134C1" w:rsidRDefault="009134C1" w:rsidP="009134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4C1" w:rsidRDefault="009134C1" w:rsidP="009134C1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C2247" w:rsidRDefault="008C2247" w:rsidP="00C25DDA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8C2247" w:rsidRDefault="008C2247" w:rsidP="00C25DDA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8C2247" w:rsidRDefault="008C2247" w:rsidP="00C25DDA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8C2247" w:rsidRDefault="008C2247" w:rsidP="00C25DDA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8C2247" w:rsidRDefault="008C2247" w:rsidP="00C25DDA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8C2247" w:rsidRDefault="008C2247" w:rsidP="00C25DDA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8C2247" w:rsidRDefault="00BD27F4" w:rsidP="00BD27F4">
      <w:pPr>
        <w:pStyle w:val="aa"/>
        <w:tabs>
          <w:tab w:val="left" w:pos="65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D27F4" w:rsidRDefault="00BD27F4" w:rsidP="00BD27F4">
      <w:pPr>
        <w:pStyle w:val="aa"/>
        <w:tabs>
          <w:tab w:val="left" w:pos="6540"/>
        </w:tabs>
        <w:rPr>
          <w:rFonts w:ascii="TH SarabunIT๙" w:hAnsi="TH SarabunIT๙" w:cs="TH SarabunIT๙"/>
          <w:sz w:val="32"/>
          <w:szCs w:val="32"/>
        </w:rPr>
      </w:pPr>
    </w:p>
    <w:p w:rsidR="00BD27F4" w:rsidRDefault="00BD27F4" w:rsidP="00BD27F4">
      <w:pPr>
        <w:pStyle w:val="aa"/>
        <w:tabs>
          <w:tab w:val="left" w:pos="65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BD27F4">
      <w:pPr>
        <w:pStyle w:val="aa"/>
        <w:tabs>
          <w:tab w:val="left" w:pos="65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BD27F4">
      <w:pPr>
        <w:pStyle w:val="aa"/>
        <w:tabs>
          <w:tab w:val="left" w:pos="65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BD27F4">
      <w:pPr>
        <w:pStyle w:val="aa"/>
        <w:tabs>
          <w:tab w:val="left" w:pos="65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BD27F4">
      <w:pPr>
        <w:pStyle w:val="aa"/>
        <w:tabs>
          <w:tab w:val="left" w:pos="65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406C16" w:rsidRDefault="00406C16" w:rsidP="00BD27F4">
      <w:pPr>
        <w:pStyle w:val="aa"/>
        <w:tabs>
          <w:tab w:val="left" w:pos="65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8C2247" w:rsidRDefault="008C2247" w:rsidP="00C25DDA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93386F" w:rsidRDefault="0093386F" w:rsidP="00C25DDA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8C2247" w:rsidRDefault="008C2247" w:rsidP="00C25DDA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694AE5" w:rsidRDefault="00694AE5" w:rsidP="00694AE5">
      <w:pPr>
        <w:pStyle w:val="aa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</w:t>
      </w:r>
      <w:r w:rsidRPr="00CD6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5788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</w:p>
    <w:p w:rsidR="00694AE5" w:rsidRPr="00A601E5" w:rsidRDefault="00694AE5" w:rsidP="009134C1">
      <w:pPr>
        <w:pStyle w:val="aa"/>
        <w:tabs>
          <w:tab w:val="left" w:pos="851"/>
          <w:tab w:val="left" w:pos="1134"/>
          <w:tab w:val="left" w:pos="1418"/>
          <w:tab w:val="left" w:pos="1985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ความสัมพันธ์ระหว่างแผนพัฒนา</w:t>
      </w:r>
      <w:proofErr w:type="spellStart"/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ระดับมห</w:t>
      </w:r>
      <w:proofErr w:type="spellEnd"/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</w:t>
      </w:r>
    </w:p>
    <w:p w:rsidR="00694AE5" w:rsidRPr="009134C1" w:rsidRDefault="00694AE5" w:rsidP="009134C1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แผนยุทธศาสตร์ชาติ 20 ปี </w:t>
      </w:r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847720">
        <w:rPr>
          <w:rFonts w:ascii="TH SarabunIT๙" w:hAnsi="TH SarabunIT๙" w:cs="TH SarabunIT๙"/>
          <w:sz w:val="32"/>
          <w:szCs w:val="32"/>
        </w:rPr>
        <w:t>1</w:t>
      </w: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 เศรษฐกิจและสังคมไทยมีการพัฒนาอย่างมั่นคงและยั่งยืน</w:t>
      </w:r>
    </w:p>
    <w:p w:rsidR="00847720" w:rsidRDefault="00847720" w:rsidP="00D30BC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847720">
        <w:rPr>
          <w:rFonts w:ascii="TH SarabunIT๙" w:hAnsi="TH SarabunIT๙" w:cs="TH SarabunIT๙"/>
          <w:sz w:val="32"/>
          <w:szCs w:val="32"/>
        </w:rPr>
        <w:t>2</w:t>
      </w:r>
      <w:r w:rsidRPr="00847720">
        <w:rPr>
          <w:rFonts w:ascii="TH SarabunIT๙" w:hAnsi="TH SarabunIT๙" w:cs="TH SarabunIT๙"/>
          <w:sz w:val="32"/>
          <w:szCs w:val="32"/>
        </w:rPr>
        <w:tab/>
      </w:r>
      <w:r w:rsidR="00E97538">
        <w:rPr>
          <w:rFonts w:ascii="TH SarabunIT๙" w:hAnsi="TH SarabunIT๙" w:cs="TH SarabunIT๙"/>
          <w:sz w:val="32"/>
          <w:szCs w:val="32"/>
        </w:rPr>
        <w:t xml:space="preserve"> </w:t>
      </w:r>
      <w:r w:rsidRPr="00847720">
        <w:rPr>
          <w:rFonts w:ascii="TH SarabunIT๙" w:hAnsi="TH SarabunIT๙" w:cs="TH SarabunIT๙"/>
          <w:sz w:val="32"/>
          <w:szCs w:val="32"/>
          <w:cs/>
        </w:rPr>
        <w:t>เศรษฐกิจขยายตัวด้วยการค้าส่งค้าปลีกและเศรษฐกิจ</w:t>
      </w:r>
      <w:proofErr w:type="spellStart"/>
      <w:r w:rsidRPr="0084772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847720">
        <w:rPr>
          <w:rFonts w:ascii="TH SarabunIT๙" w:hAnsi="TH SarabunIT๙" w:cs="TH SarabunIT๙"/>
          <w:sz w:val="32"/>
          <w:szCs w:val="32"/>
          <w:cs/>
        </w:rPr>
        <w:t>ที่</w:t>
      </w:r>
      <w:r w:rsidR="00D30BC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30BC3" w:rsidRPr="00847720" w:rsidRDefault="00D30BC3" w:rsidP="00D30BC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47720">
        <w:rPr>
          <w:rFonts w:ascii="TH SarabunIT๙" w:hAnsi="TH SarabunIT๙" w:cs="TH SarabunIT๙"/>
          <w:sz w:val="32"/>
          <w:szCs w:val="32"/>
          <w:cs/>
        </w:rPr>
        <w:t>เข้มข้นขึ้น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7720" w:rsidRDefault="00847720" w:rsidP="00D30BC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847720">
        <w:rPr>
          <w:rFonts w:ascii="TH SarabunIT๙" w:hAnsi="TH SarabunIT๙" w:cs="TH SarabunIT๙"/>
          <w:sz w:val="32"/>
          <w:szCs w:val="32"/>
        </w:rPr>
        <w:t>3</w:t>
      </w: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 คนไทยมีศักยภาพและสมารถปรับตัวรองรับบริบทการพัฒนาใน</w:t>
      </w:r>
    </w:p>
    <w:p w:rsidR="00D30BC3" w:rsidRPr="00847720" w:rsidRDefault="00D30BC3" w:rsidP="00D30BC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EE53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47720">
        <w:rPr>
          <w:rFonts w:ascii="TH SarabunIT๙" w:hAnsi="TH SarabunIT๙" w:cs="TH SarabunIT๙"/>
          <w:sz w:val="32"/>
          <w:szCs w:val="32"/>
          <w:cs/>
        </w:rPr>
        <w:t>อนาคต</w:t>
      </w:r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847720">
        <w:rPr>
          <w:rFonts w:ascii="TH SarabunIT๙" w:hAnsi="TH SarabunIT๙" w:cs="TH SarabunIT๙"/>
          <w:sz w:val="32"/>
          <w:szCs w:val="32"/>
        </w:rPr>
        <w:t>4</w:t>
      </w: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 สังคมไทยมีความเป็นธรรม มีความเลื่อมล้ำน้อย</w:t>
      </w:r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847720">
        <w:rPr>
          <w:rFonts w:ascii="TH SarabunIT๙" w:hAnsi="TH SarabunIT๙" w:cs="TH SarabunIT๙"/>
          <w:sz w:val="32"/>
          <w:szCs w:val="32"/>
        </w:rPr>
        <w:t>5</w:t>
      </w: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 เศรษฐกิจและสังคมไทยพัฒนาอย่างเป็นมิตรกับสิ่งแวดล้อม</w:t>
      </w:r>
    </w:p>
    <w:p w:rsidR="00D30BC3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847720">
        <w:rPr>
          <w:rFonts w:ascii="TH SarabunIT๙" w:hAnsi="TH SarabunIT๙" w:cs="TH SarabunIT๙"/>
          <w:sz w:val="32"/>
          <w:szCs w:val="32"/>
        </w:rPr>
        <w:t>6</w:t>
      </w: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 ระบบการบริหารภาครัฐมีประสิทธิภาพ ทันสมัย รับผิดชอบ </w:t>
      </w:r>
    </w:p>
    <w:p w:rsidR="00847720" w:rsidRDefault="00D30BC3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847720" w:rsidRPr="00847720">
        <w:rPr>
          <w:rFonts w:ascii="TH SarabunIT๙" w:hAnsi="TH SarabunIT๙" w:cs="TH SarabunIT๙"/>
          <w:sz w:val="32"/>
          <w:szCs w:val="32"/>
          <w:cs/>
        </w:rPr>
        <w:t>โปร่งใส ตรวจสอบได้ และประชาชนมีส่วนร่วม</w:t>
      </w:r>
    </w:p>
    <w:p w:rsidR="008C2247" w:rsidRPr="009134C1" w:rsidRDefault="008C2247" w:rsidP="009134C1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แผนพัฒนาเศรษฐกิจและสังคมแห่งชาติ ฉบับที่ 12</w:t>
      </w:r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1.2.1 </w:t>
      </w:r>
      <w:r w:rsidRPr="00847720">
        <w:rPr>
          <w:rFonts w:ascii="TH SarabunIT๙" w:hAnsi="TH SarabunIT๙" w:cs="TH SarabunIT๙"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574">
        <w:rPr>
          <w:rFonts w:ascii="TH SarabunIT๙" w:hAnsi="TH SarabunIT๙" w:cs="TH SarabunIT๙"/>
          <w:sz w:val="32"/>
          <w:szCs w:val="32"/>
        </w:rPr>
        <w:t>1.</w:t>
      </w:r>
      <w:r w:rsidRPr="00847720">
        <w:rPr>
          <w:rFonts w:ascii="TH SarabunIT๙" w:hAnsi="TH SarabunIT๙" w:cs="TH SarabunIT๙"/>
          <w:sz w:val="32"/>
          <w:szCs w:val="32"/>
        </w:rPr>
        <w:t>2.</w:t>
      </w:r>
      <w:r w:rsidR="00BA1574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847720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ยุทธศาสตร์การสร้างความเป็นธรรมลดความเหลื่อมล้ำในสังคม</w:t>
      </w:r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574">
        <w:rPr>
          <w:rFonts w:ascii="TH SarabunIT๙" w:hAnsi="TH SarabunIT๙" w:cs="TH SarabunIT๙"/>
          <w:sz w:val="32"/>
          <w:szCs w:val="32"/>
        </w:rPr>
        <w:t>1.2.</w:t>
      </w:r>
      <w:r w:rsidRPr="00847720">
        <w:rPr>
          <w:rFonts w:ascii="TH SarabunIT๙" w:hAnsi="TH SarabunIT๙" w:cs="TH SarabunIT๙"/>
          <w:sz w:val="32"/>
          <w:szCs w:val="32"/>
        </w:rPr>
        <w:t>3</w:t>
      </w:r>
      <w:r w:rsidR="00AB4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720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574">
        <w:rPr>
          <w:rFonts w:ascii="TH SarabunIT๙" w:hAnsi="TH SarabunIT๙" w:cs="TH SarabunIT๙"/>
          <w:sz w:val="32"/>
          <w:szCs w:val="32"/>
        </w:rPr>
        <w:t>1.2.</w:t>
      </w:r>
      <w:r w:rsidRPr="00847720">
        <w:rPr>
          <w:rFonts w:ascii="TH SarabunIT๙" w:hAnsi="TH SarabunIT๙" w:cs="TH SarabunIT๙"/>
          <w:sz w:val="32"/>
          <w:szCs w:val="32"/>
        </w:rPr>
        <w:t>4</w:t>
      </w:r>
      <w:r w:rsidR="00AB4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720">
        <w:rPr>
          <w:rFonts w:ascii="TH SarabunIT๙" w:hAnsi="TH SarabunIT๙" w:cs="TH SarabunIT๙"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574">
        <w:rPr>
          <w:rFonts w:ascii="TH SarabunIT๙" w:hAnsi="TH SarabunIT๙" w:cs="TH SarabunIT๙"/>
          <w:sz w:val="32"/>
          <w:szCs w:val="32"/>
        </w:rPr>
        <w:t>1.2.</w:t>
      </w:r>
      <w:r w:rsidRPr="00847720">
        <w:rPr>
          <w:rFonts w:ascii="TH SarabunIT๙" w:hAnsi="TH SarabunIT๙" w:cs="TH SarabunIT๙"/>
          <w:sz w:val="32"/>
          <w:szCs w:val="32"/>
        </w:rPr>
        <w:t>5</w:t>
      </w:r>
      <w:r w:rsidR="00AB4802">
        <w:rPr>
          <w:rFonts w:ascii="TH SarabunIT๙" w:hAnsi="TH SarabunIT๙" w:cs="TH SarabunIT๙"/>
          <w:sz w:val="32"/>
          <w:szCs w:val="32"/>
        </w:rPr>
        <w:t xml:space="preserve"> </w:t>
      </w:r>
      <w:r w:rsidRPr="00847720">
        <w:rPr>
          <w:rFonts w:ascii="TH SarabunIT๙" w:hAnsi="TH SarabunIT๙" w:cs="TH SarabunIT๙"/>
          <w:sz w:val="32"/>
          <w:szCs w:val="32"/>
          <w:cs/>
        </w:rPr>
        <w:t>ยุทธศาสตร์ด้านความมั่นคง</w:t>
      </w:r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574">
        <w:rPr>
          <w:rFonts w:ascii="TH SarabunIT๙" w:hAnsi="TH SarabunIT๙" w:cs="TH SarabunIT๙"/>
          <w:sz w:val="32"/>
          <w:szCs w:val="32"/>
        </w:rPr>
        <w:t xml:space="preserve">1.2.6 </w:t>
      </w:r>
      <w:r w:rsidRPr="00847720">
        <w:rPr>
          <w:rFonts w:ascii="TH SarabunIT๙" w:hAnsi="TH SarabunIT๙" w:cs="TH SarabunIT๙"/>
          <w:sz w:val="32"/>
          <w:szCs w:val="32"/>
          <w:cs/>
        </w:rPr>
        <w:t>ยุทธศาสตร์ด้านการเพิ่มประสิทธิภาพและธรรม</w:t>
      </w:r>
      <w:proofErr w:type="spellStart"/>
      <w:r w:rsidRPr="0084772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47720">
        <w:rPr>
          <w:rFonts w:ascii="TH SarabunIT๙" w:hAnsi="TH SarabunIT๙" w:cs="TH SarabunIT๙"/>
          <w:sz w:val="32"/>
          <w:szCs w:val="32"/>
          <w:cs/>
        </w:rPr>
        <w:t>บาลในภาครัฐ</w:t>
      </w:r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574">
        <w:rPr>
          <w:rFonts w:ascii="TH SarabunIT๙" w:hAnsi="TH SarabunIT๙" w:cs="TH SarabunIT๙"/>
          <w:sz w:val="32"/>
          <w:szCs w:val="32"/>
        </w:rPr>
        <w:t>1.2.</w:t>
      </w:r>
      <w:r w:rsidRPr="00847720">
        <w:rPr>
          <w:rFonts w:ascii="TH SarabunIT๙" w:hAnsi="TH SarabunIT๙" w:cs="TH SarabunIT๙"/>
          <w:sz w:val="32"/>
          <w:szCs w:val="32"/>
        </w:rPr>
        <w:t>7</w:t>
      </w:r>
      <w:r w:rsidR="00AB4802">
        <w:rPr>
          <w:rFonts w:ascii="TH SarabunIT๙" w:hAnsi="TH SarabunIT๙" w:cs="TH SarabunIT๙"/>
          <w:sz w:val="32"/>
          <w:szCs w:val="32"/>
        </w:rPr>
        <w:t xml:space="preserve"> </w:t>
      </w:r>
      <w:r w:rsidRPr="00847720">
        <w:rPr>
          <w:rFonts w:ascii="TH SarabunIT๙" w:hAnsi="TH SarabunIT๙" w:cs="TH SarabunIT๙"/>
          <w:sz w:val="32"/>
          <w:szCs w:val="32"/>
          <w:cs/>
        </w:rPr>
        <w:t>ยุทธศาสตร์ด้านการพัฒนาด้านโครงสร้างพื้นฐานและระบบ</w:t>
      </w:r>
      <w:proofErr w:type="spellStart"/>
      <w:r w:rsidRPr="00847720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847720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847720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574">
        <w:rPr>
          <w:rFonts w:ascii="TH SarabunIT๙" w:hAnsi="TH SarabunIT๙" w:cs="TH SarabunIT๙"/>
          <w:sz w:val="32"/>
          <w:szCs w:val="32"/>
        </w:rPr>
        <w:t xml:space="preserve">1.2.8 </w:t>
      </w:r>
      <w:r w:rsidRPr="00847720">
        <w:rPr>
          <w:rFonts w:ascii="TH SarabunIT๙" w:hAnsi="TH SarabunIT๙" w:cs="TH SarabunIT๙"/>
          <w:sz w:val="32"/>
          <w:szCs w:val="32"/>
          <w:cs/>
        </w:rPr>
        <w:t>ยุทธศาสตร์ด้านวิทยาศาสตร์ เทคโนโลยี วิจัย และนวัตกรรม</w:t>
      </w:r>
    </w:p>
    <w:p w:rsidR="00847720" w:rsidRP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574">
        <w:rPr>
          <w:rFonts w:ascii="TH SarabunIT๙" w:hAnsi="TH SarabunIT๙" w:cs="TH SarabunIT๙"/>
          <w:sz w:val="32"/>
          <w:szCs w:val="32"/>
        </w:rPr>
        <w:t>1.2.</w:t>
      </w:r>
      <w:r w:rsidRPr="00847720">
        <w:rPr>
          <w:rFonts w:ascii="TH SarabunIT๙" w:hAnsi="TH SarabunIT๙" w:cs="TH SarabunIT๙"/>
          <w:sz w:val="32"/>
          <w:szCs w:val="32"/>
        </w:rPr>
        <w:t>9</w:t>
      </w:r>
      <w:r w:rsidR="00AB4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72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ยุทธศาสตร์การพัฒนาภาคเมือง และพื้นที่เศรษฐกิจ</w:t>
      </w:r>
    </w:p>
    <w:p w:rsidR="00847720" w:rsidRDefault="00847720" w:rsidP="0084772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574">
        <w:rPr>
          <w:rFonts w:ascii="TH SarabunIT๙" w:hAnsi="TH SarabunIT๙" w:cs="TH SarabunIT๙"/>
          <w:sz w:val="32"/>
          <w:szCs w:val="32"/>
        </w:rPr>
        <w:t xml:space="preserve">1.2.10 </w:t>
      </w:r>
      <w:r w:rsidRPr="00847720">
        <w:rPr>
          <w:rFonts w:ascii="TH SarabunIT๙" w:hAnsi="TH SarabunIT๙" w:cs="TH SarabunIT๙"/>
          <w:sz w:val="32"/>
          <w:szCs w:val="32"/>
          <w:cs/>
        </w:rPr>
        <w:t>ยุทธศาสตร์ด้านการต่างประเทศ ประเพื่อนบ้าน และภูมิภาค</w:t>
      </w:r>
    </w:p>
    <w:p w:rsidR="008C2247" w:rsidRDefault="008C2247" w:rsidP="007B51F4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C2247" w:rsidRPr="009134C1" w:rsidRDefault="00694AE5" w:rsidP="00694AE5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</w:t>
      </w:r>
      <w:r w:rsidR="007B51F4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แผนพัฒนาภาค/แผนพัฒนากลุ่มจังหวัด/แผนพัฒนาจังหวัด</w:t>
      </w:r>
    </w:p>
    <w:p w:rsidR="005C03CB" w:rsidRPr="009134C1" w:rsidRDefault="005C03CB" w:rsidP="009134C1">
      <w:pPr>
        <w:autoSpaceDE w:val="0"/>
        <w:autoSpaceDN w:val="0"/>
        <w:adjustRightInd w:val="0"/>
        <w:spacing w:before="240" w:line="240" w:lineRule="auto"/>
        <w:ind w:left="720" w:right="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34C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ยุทธศาสตร์การพัฒนาจังหวัด</w:t>
      </w:r>
    </w:p>
    <w:p w:rsidR="005C03CB" w:rsidRPr="005C03CB" w:rsidRDefault="005C03CB" w:rsidP="005C03CB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r w:rsidRPr="005C03CB">
        <w:rPr>
          <w:rFonts w:ascii="TH SarabunIT๙" w:hAnsi="TH SarabunIT๙" w:cs="TH SarabunIT๙"/>
          <w:sz w:val="32"/>
          <w:szCs w:val="32"/>
          <w:cs/>
        </w:rPr>
        <w:t>วิสัยทัศน์กาญจนบุรี</w:t>
      </w:r>
    </w:p>
    <w:p w:rsidR="005C03CB" w:rsidRPr="005C03CB" w:rsidRDefault="005C03CB" w:rsidP="005C03CB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5C03CB">
        <w:rPr>
          <w:rFonts w:ascii="TH SarabunIT๙" w:hAnsi="TH SarabunIT๙" w:cs="TH SarabunIT๙"/>
          <w:sz w:val="32"/>
          <w:szCs w:val="32"/>
        </w:rPr>
        <w:t>“</w:t>
      </w:r>
      <w:r w:rsidRPr="005C03CB">
        <w:rPr>
          <w:rFonts w:ascii="TH SarabunIT๙" w:hAnsi="TH SarabunIT๙" w:cs="TH SarabunIT๙"/>
          <w:sz w:val="32"/>
          <w:szCs w:val="32"/>
          <w:cs/>
        </w:rPr>
        <w:t>เมืองแห่งความสุขการท่องเที่ยวและการเกษตรปลอดภัยระบบเศรษฐกิจมั่นคง</w:t>
      </w:r>
      <w:r w:rsidRPr="005C03CB">
        <w:rPr>
          <w:rFonts w:ascii="TH SarabunIT๙" w:hAnsi="TH SarabunIT๙" w:cs="TH SarabunIT๙"/>
          <w:sz w:val="32"/>
          <w:szCs w:val="32"/>
        </w:rPr>
        <w:t>”</w:t>
      </w:r>
    </w:p>
    <w:p w:rsidR="005C03CB" w:rsidRPr="009F12A3" w:rsidRDefault="005C03CB" w:rsidP="009F12A3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9F12A3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9F12A3"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5C03CB" w:rsidRPr="005C03CB" w:rsidRDefault="005C03CB" w:rsidP="005C03CB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5C03CB">
        <w:rPr>
          <w:rFonts w:ascii="TH SarabunIT๙" w:hAnsi="TH SarabunIT๙" w:cs="TH SarabunIT๙"/>
          <w:sz w:val="32"/>
          <w:szCs w:val="32"/>
        </w:rPr>
        <w:t xml:space="preserve">1. </w:t>
      </w:r>
      <w:r w:rsidRPr="005C03CB">
        <w:rPr>
          <w:rFonts w:ascii="TH SarabunIT๙" w:hAnsi="TH SarabunIT๙" w:cs="TH SarabunIT๙"/>
          <w:sz w:val="32"/>
          <w:szCs w:val="32"/>
          <w:cs/>
        </w:rPr>
        <w:t>พัฒนาทุนมนุษย์ทุนทางสังคมและคุณภาพชีวิตอย่างทั่วถึง</w:t>
      </w:r>
    </w:p>
    <w:p w:rsidR="005C03CB" w:rsidRPr="005C03CB" w:rsidRDefault="005C03CB" w:rsidP="005C03CB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5C03CB">
        <w:rPr>
          <w:rFonts w:ascii="TH SarabunIT๙" w:hAnsi="TH SarabunIT๙" w:cs="TH SarabunIT๙"/>
          <w:sz w:val="32"/>
          <w:szCs w:val="32"/>
        </w:rPr>
        <w:t xml:space="preserve">2. </w:t>
      </w:r>
      <w:r w:rsidRPr="005C03CB"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เสริมสร้างความมั่นคงปลอดภัยในชีวิตและทรัพย์สินในพื้นที่ตอนในและพื้นที่ชายแดน</w:t>
      </w:r>
    </w:p>
    <w:p w:rsidR="005C03CB" w:rsidRPr="005C03CB" w:rsidRDefault="005C03CB" w:rsidP="005C03CB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5C03CB">
        <w:rPr>
          <w:rFonts w:ascii="TH SarabunIT๙" w:hAnsi="TH SarabunIT๙" w:cs="TH SarabunIT๙"/>
          <w:sz w:val="32"/>
          <w:szCs w:val="32"/>
        </w:rPr>
        <w:t xml:space="preserve">3. </w:t>
      </w:r>
      <w:r w:rsidRPr="005C03CB">
        <w:rPr>
          <w:rFonts w:ascii="TH SarabunIT๙" w:hAnsi="TH SarabunIT๙" w:cs="TH SarabunIT๙"/>
          <w:sz w:val="32"/>
          <w:szCs w:val="32"/>
          <w:cs/>
        </w:rPr>
        <w:t>สนับสนุนการจัดทาแผนแม่บทผังชุมชนและผังเมืองรวม</w:t>
      </w:r>
    </w:p>
    <w:p w:rsidR="005C03CB" w:rsidRDefault="005C03CB" w:rsidP="005C03CB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5C03CB">
        <w:rPr>
          <w:rFonts w:ascii="TH SarabunIT๙" w:hAnsi="TH SarabunIT๙" w:cs="TH SarabunIT๙"/>
          <w:sz w:val="32"/>
          <w:szCs w:val="32"/>
        </w:rPr>
        <w:t xml:space="preserve">4. </w:t>
      </w:r>
      <w:r w:rsidRPr="005C03CB">
        <w:rPr>
          <w:rFonts w:ascii="TH SarabunIT๙" w:hAnsi="TH SarabunIT๙" w:cs="TH SarabunIT๙"/>
          <w:sz w:val="32"/>
          <w:szCs w:val="32"/>
          <w:cs/>
        </w:rPr>
        <w:t>พัฒนาสินค้าและบริการด้านการท่องเที่ยวให้มีคุณภาพมาตรฐานเพิ่มประสิทธิภาพการบริหารจัดการท่องเที่ยวปลอดภัย</w:t>
      </w:r>
    </w:p>
    <w:p w:rsidR="005C03CB" w:rsidRPr="005C03CB" w:rsidRDefault="005C03CB" w:rsidP="005C03CB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5C03CB">
        <w:rPr>
          <w:rFonts w:ascii="TH SarabunIT๙" w:hAnsi="TH SarabunIT๙" w:cs="TH SarabunIT๙"/>
          <w:sz w:val="32"/>
          <w:szCs w:val="32"/>
        </w:rPr>
        <w:t xml:space="preserve">5. </w:t>
      </w:r>
      <w:r w:rsidRPr="005C03CB">
        <w:rPr>
          <w:rFonts w:ascii="TH SarabunIT๙" w:hAnsi="TH SarabunIT๙" w:cs="TH SarabunIT๙"/>
          <w:sz w:val="32"/>
          <w:szCs w:val="32"/>
          <w:cs/>
        </w:rPr>
        <w:t>จัดตั้งนิคมเกษตรกรรมพัฒนาศักยภาพระบบการผลิตการแปรรูปสินค้าเกษตรเกษตรอุตสาหกรรมปลอดภัยให้มีคุณภาพมาตรฐานเพื่อการบริโภคและส่งออก</w:t>
      </w:r>
    </w:p>
    <w:p w:rsidR="005C03CB" w:rsidRPr="005C03CB" w:rsidRDefault="005C03CB" w:rsidP="005C03CB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5C03CB">
        <w:rPr>
          <w:rFonts w:ascii="TH SarabunIT๙" w:hAnsi="TH SarabunIT๙" w:cs="TH SarabunIT๙"/>
          <w:sz w:val="32"/>
          <w:szCs w:val="32"/>
        </w:rPr>
        <w:t xml:space="preserve">6. </w:t>
      </w:r>
      <w:r w:rsidRPr="005C03CB">
        <w:rPr>
          <w:rFonts w:ascii="TH SarabunIT๙" w:hAnsi="TH SarabunIT๙" w:cs="TH SarabunIT๙"/>
          <w:sz w:val="32"/>
          <w:szCs w:val="32"/>
          <w:cs/>
        </w:rPr>
        <w:t>พัฒนาเศรษฐกิจฐานรากส่งเสริมอาชีพชุมชนตามหลักปรัชญาของเศรษฐกิจพอเพียง</w:t>
      </w:r>
    </w:p>
    <w:p w:rsidR="005C03CB" w:rsidRDefault="005C03CB" w:rsidP="005C03CB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5C03CB">
        <w:rPr>
          <w:rFonts w:ascii="TH SarabunIT๙" w:hAnsi="TH SarabunIT๙" w:cs="TH SarabunIT๙"/>
          <w:sz w:val="32"/>
          <w:szCs w:val="32"/>
        </w:rPr>
        <w:lastRenderedPageBreak/>
        <w:t xml:space="preserve">7. </w:t>
      </w:r>
      <w:r w:rsidRPr="005C03CB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พัฒนาโครงสร้างพื้นฐานและระบบ</w:t>
      </w:r>
      <w:proofErr w:type="spellStart"/>
      <w:r w:rsidRPr="005C03CB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5C03CB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5C03CB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5C03CB">
        <w:rPr>
          <w:rFonts w:ascii="TH SarabunIT๙" w:hAnsi="TH SarabunIT๙" w:cs="TH SarabunIT๙"/>
          <w:sz w:val="32"/>
          <w:szCs w:val="32"/>
          <w:cs/>
        </w:rPr>
        <w:t>ให้มีมาตรฐานสากลเพิ่มช่องทางการค้าภายในการค้าชายแดนส่งเสริมความสัมพันธ์และการค้ากับต่างประเทศ</w:t>
      </w:r>
    </w:p>
    <w:p w:rsidR="005C03CB" w:rsidRPr="005C03CB" w:rsidRDefault="005C03CB" w:rsidP="005C03CB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5C03CB">
        <w:rPr>
          <w:rFonts w:ascii="TH SarabunIT๙" w:hAnsi="TH SarabunIT๙" w:cs="TH SarabunIT๙"/>
          <w:sz w:val="32"/>
          <w:szCs w:val="32"/>
        </w:rPr>
        <w:t xml:space="preserve">8. </w:t>
      </w:r>
      <w:r w:rsidRPr="005C03CB">
        <w:rPr>
          <w:rFonts w:ascii="TH SarabunIT๙" w:hAnsi="TH SarabunIT๙" w:cs="TH SarabunIT๙"/>
          <w:sz w:val="32"/>
          <w:szCs w:val="32"/>
          <w:cs/>
        </w:rPr>
        <w:t>สนับสนุนการวิจัยและพัฒนานวัตกรรมเทคโนโลยีในการจัดการระบบสังคม</w:t>
      </w:r>
    </w:p>
    <w:p w:rsidR="006D092B" w:rsidRDefault="00D30BC3" w:rsidP="005C03CB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03CB" w:rsidRPr="005C03CB">
        <w:rPr>
          <w:rFonts w:ascii="TH SarabunIT๙" w:hAnsi="TH SarabunIT๙" w:cs="TH SarabunIT๙"/>
          <w:sz w:val="32"/>
          <w:szCs w:val="32"/>
          <w:cs/>
        </w:rPr>
        <w:t>เศรษฐกิจสิ่งแวดล้อมและคุณภาพชีวิต</w:t>
      </w:r>
    </w:p>
    <w:p w:rsidR="00F25C6F" w:rsidRPr="009F12A3" w:rsidRDefault="00F25C6F" w:rsidP="00F25C6F">
      <w:pPr>
        <w:autoSpaceDE w:val="0"/>
        <w:autoSpaceDN w:val="0"/>
        <w:adjustRightInd w:val="0"/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F12A3">
        <w:rPr>
          <w:rFonts w:ascii="TH SarabunIT๙" w:hAnsi="TH SarabunIT๙" w:cs="TH SarabunIT๙"/>
          <w:sz w:val="32"/>
          <w:szCs w:val="32"/>
          <w:cs/>
        </w:rPr>
        <w:t>เป้าประสงค์รวม</w:t>
      </w:r>
    </w:p>
    <w:p w:rsidR="00F25C6F" w:rsidRPr="00F25C6F" w:rsidRDefault="00F25C6F" w:rsidP="00D30BC3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F25C6F">
        <w:rPr>
          <w:rFonts w:ascii="TH SarabunIT๙" w:hAnsi="TH SarabunIT๙" w:cs="TH SarabunIT๙"/>
          <w:sz w:val="32"/>
          <w:szCs w:val="32"/>
        </w:rPr>
        <w:t xml:space="preserve">1. </w:t>
      </w:r>
      <w:r w:rsidRPr="00F25C6F">
        <w:rPr>
          <w:rFonts w:ascii="TH SarabunIT๙" w:hAnsi="TH SarabunIT๙" w:cs="TH SarabunIT๙"/>
          <w:sz w:val="32"/>
          <w:szCs w:val="32"/>
          <w:cs/>
        </w:rPr>
        <w:t>ประชาชนชาวจังหวัดกาญจนบุรีมีความสุขในการดารงชีวิตมีระบบดูแลสวัสดิการและส่งเสริมพัฒนาคุณภาพชีวิตอย่างเหมาะสมมีความมั่นคงปลอดภัยในชีวิตและทรัพย์สินมีการพัฒนาโครงสร้างพื้นฐานจัดระบบผังเมืองพัฒนาระบบสาธารณูปโภคให้ประชาชนได้รับความสะดวกสบายตลอดจนประชาชนหรือผู้ที่เดินทางมาท่องเที่ยวพักผ่อนหรือมาประกอบธุรกิจหรือกิจกรรมต่างๆใช้ชีวิตอย่างมีความสุขในกาญจนบุรี</w:t>
      </w:r>
    </w:p>
    <w:p w:rsidR="00F25C6F" w:rsidRPr="00F25C6F" w:rsidRDefault="00F25C6F" w:rsidP="00F25C6F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F25C6F">
        <w:rPr>
          <w:rFonts w:ascii="TH SarabunIT๙" w:hAnsi="TH SarabunIT๙" w:cs="TH SarabunIT๙"/>
          <w:sz w:val="32"/>
          <w:szCs w:val="32"/>
        </w:rPr>
        <w:t xml:space="preserve">2. </w:t>
      </w:r>
      <w:r w:rsidRPr="00F25C6F">
        <w:rPr>
          <w:rFonts w:ascii="TH SarabunIT๙" w:hAnsi="TH SarabunIT๙" w:cs="TH SarabunIT๙"/>
          <w:sz w:val="32"/>
          <w:szCs w:val="32"/>
          <w:cs/>
        </w:rPr>
        <w:t>จังหวัดกาญจนบุรีเป็นเมืองแห่งการท่องเที่ยวที่มีมาตรฐานสากลทั้งระบบและมีความปลอดภัย</w:t>
      </w:r>
    </w:p>
    <w:p w:rsidR="00F25C6F" w:rsidRPr="00F25C6F" w:rsidRDefault="00F25C6F" w:rsidP="00D30BC3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F25C6F">
        <w:rPr>
          <w:rFonts w:ascii="TH SarabunIT๙" w:hAnsi="TH SarabunIT๙" w:cs="TH SarabunIT๙"/>
          <w:sz w:val="32"/>
          <w:szCs w:val="32"/>
        </w:rPr>
        <w:t xml:space="preserve">3. </w:t>
      </w:r>
      <w:r w:rsidRPr="00F25C6F">
        <w:rPr>
          <w:rFonts w:ascii="TH SarabunIT๙" w:hAnsi="TH SarabunIT๙" w:cs="TH SarabunIT๙"/>
          <w:sz w:val="32"/>
          <w:szCs w:val="32"/>
          <w:cs/>
        </w:rPr>
        <w:t>จังหวัดกาญจนบุรีเป็นเมืองแห่งเกษตรปลอดภัยมีการส่งเสริมพัฒนาด้านการเกษตรแบบครบวงจรอย่างยั่งยืนตามแนวปรัชญาเศรษฐกิจพอเพียงมีการจัดตั้งนิคมเกษตรกรรม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5C6F">
        <w:rPr>
          <w:rFonts w:ascii="TH SarabunIT๙" w:hAnsi="TH SarabunIT๙" w:cs="TH SarabunIT๙"/>
          <w:sz w:val="32"/>
          <w:szCs w:val="32"/>
          <w:cs/>
        </w:rPr>
        <w:t>หนดผังพื้นที่การเกษตร</w:t>
      </w:r>
      <w:r w:rsidRPr="00F25C6F">
        <w:rPr>
          <w:rFonts w:ascii="TH SarabunIT๙" w:hAnsi="TH SarabunIT๙" w:cs="TH SarabunIT๙"/>
          <w:sz w:val="32"/>
          <w:szCs w:val="32"/>
        </w:rPr>
        <w:t xml:space="preserve"> (Zoning) </w:t>
      </w:r>
      <w:r w:rsidRPr="00F25C6F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:rsidR="00F25C6F" w:rsidRDefault="00F25C6F" w:rsidP="00D30BC3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F25C6F">
        <w:rPr>
          <w:rFonts w:ascii="TH SarabunIT๙" w:hAnsi="TH SarabunIT๙" w:cs="TH SarabunIT๙"/>
          <w:sz w:val="32"/>
          <w:szCs w:val="32"/>
        </w:rPr>
        <w:t xml:space="preserve">4. </w:t>
      </w:r>
      <w:r w:rsidRPr="00F25C6F">
        <w:rPr>
          <w:rFonts w:ascii="TH SarabunIT๙" w:hAnsi="TH SarabunIT๙" w:cs="TH SarabunIT๙"/>
          <w:sz w:val="32"/>
          <w:szCs w:val="32"/>
          <w:cs/>
        </w:rPr>
        <w:t>จังหวัดกาญจนบุรีไม่มีประชาชนยากจนมีการพัฒนาเศรษฐกิจทั้งระบบตั้งแต่เศรษฐกิจฐานรากในระดับครัวเรือนชุมชนจนถึงเศรษฐกิจภาพรวมของจังหวัดที่เชื่อมโยงกับการพัฒนาเศรษฐกิจของประเทศ</w:t>
      </w:r>
    </w:p>
    <w:p w:rsidR="009F12A3" w:rsidRPr="009F12A3" w:rsidRDefault="009F12A3" w:rsidP="009F12A3">
      <w:pPr>
        <w:autoSpaceDE w:val="0"/>
        <w:autoSpaceDN w:val="0"/>
        <w:adjustRightInd w:val="0"/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F12A3">
        <w:rPr>
          <w:rFonts w:ascii="TH SarabunIT๙" w:hAnsi="TH SarabunIT๙" w:cs="TH SarabunIT๙"/>
          <w:sz w:val="32"/>
          <w:szCs w:val="32"/>
          <w:cs/>
        </w:rPr>
        <w:t>ประเด็นยุทธศาสตร์</w:t>
      </w:r>
    </w:p>
    <w:p w:rsidR="009F12A3" w:rsidRPr="009F12A3" w:rsidRDefault="009F12A3" w:rsidP="009F12A3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9F12A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9F12A3">
        <w:rPr>
          <w:rFonts w:ascii="TH SarabunIT๙" w:hAnsi="TH SarabunIT๙" w:cs="TH SarabunIT๙"/>
          <w:sz w:val="32"/>
          <w:szCs w:val="32"/>
        </w:rPr>
        <w:t xml:space="preserve"> 1 </w:t>
      </w:r>
      <w:r w:rsidRPr="009F12A3">
        <w:rPr>
          <w:rFonts w:ascii="TH SarabunIT๙" w:hAnsi="TH SarabunIT๙" w:cs="TH SarabunIT๙"/>
          <w:sz w:val="32"/>
          <w:szCs w:val="32"/>
          <w:cs/>
        </w:rPr>
        <w:t>เสริมสร้างสังคมเป็นสุขและสังคมแห่งการเรียนรู้</w:t>
      </w:r>
    </w:p>
    <w:p w:rsidR="009F12A3" w:rsidRPr="009F12A3" w:rsidRDefault="009F12A3" w:rsidP="009F12A3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9F12A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9F12A3">
        <w:rPr>
          <w:rFonts w:ascii="TH SarabunIT๙" w:hAnsi="TH SarabunIT๙" w:cs="TH SarabunIT๙"/>
          <w:sz w:val="32"/>
          <w:szCs w:val="32"/>
        </w:rPr>
        <w:t xml:space="preserve"> 2 </w:t>
      </w:r>
      <w:r w:rsidRPr="009F12A3">
        <w:rPr>
          <w:rFonts w:ascii="TH SarabunIT๙" w:hAnsi="TH SarabunIT๙" w:cs="TH SarabunIT๙"/>
          <w:sz w:val="32"/>
          <w:szCs w:val="32"/>
          <w:cs/>
        </w:rPr>
        <w:t>ส่งเสริมความเป็นเมืองมั่นคงปลอดภัย</w:t>
      </w:r>
    </w:p>
    <w:p w:rsidR="009F12A3" w:rsidRPr="009F12A3" w:rsidRDefault="009F12A3" w:rsidP="009F12A3">
      <w:pPr>
        <w:autoSpaceDE w:val="0"/>
        <w:autoSpaceDN w:val="0"/>
        <w:adjustRightInd w:val="0"/>
        <w:spacing w:line="240" w:lineRule="auto"/>
        <w:ind w:left="2160" w:right="0"/>
        <w:rPr>
          <w:rFonts w:ascii="TH SarabunIT๙" w:hAnsi="TH SarabunIT๙" w:cs="TH SarabunIT๙"/>
          <w:sz w:val="32"/>
          <w:szCs w:val="32"/>
        </w:rPr>
      </w:pPr>
      <w:r w:rsidRPr="009F12A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9F12A3">
        <w:rPr>
          <w:rFonts w:ascii="TH SarabunIT๙" w:hAnsi="TH SarabunIT๙" w:cs="TH SarabunIT๙"/>
          <w:sz w:val="32"/>
          <w:szCs w:val="32"/>
        </w:rPr>
        <w:t xml:space="preserve"> 3 </w:t>
      </w:r>
      <w:r w:rsidRPr="009F12A3">
        <w:rPr>
          <w:rFonts w:ascii="TH SarabunIT๙" w:hAnsi="TH SarabunIT๙" w:cs="TH SarabunIT๙"/>
          <w:sz w:val="32"/>
          <w:szCs w:val="32"/>
          <w:cs/>
        </w:rPr>
        <w:t>ส่งเสริมการท่องเที่ยว</w:t>
      </w:r>
      <w:proofErr w:type="spellStart"/>
      <w:r w:rsidRPr="009F12A3">
        <w:rPr>
          <w:rFonts w:ascii="TH SarabunIT๙" w:hAnsi="TH SarabunIT๙" w:cs="TH SarabunIT๙"/>
          <w:sz w:val="32"/>
          <w:szCs w:val="32"/>
          <w:cs/>
        </w:rPr>
        <w:t>ตามอัต</w:t>
      </w:r>
      <w:proofErr w:type="spellEnd"/>
      <w:r w:rsidRPr="009F12A3">
        <w:rPr>
          <w:rFonts w:ascii="TH SarabunIT๙" w:hAnsi="TH SarabunIT๙" w:cs="TH SarabunIT๙"/>
          <w:sz w:val="32"/>
          <w:szCs w:val="32"/>
          <w:cs/>
        </w:rPr>
        <w:t>ลักษณ์และการท่องเที่ยวปลอดภัย</w:t>
      </w:r>
    </w:p>
    <w:p w:rsidR="009F12A3" w:rsidRPr="009F12A3" w:rsidRDefault="009F12A3" w:rsidP="009F12A3">
      <w:pPr>
        <w:autoSpaceDE w:val="0"/>
        <w:autoSpaceDN w:val="0"/>
        <w:adjustRightInd w:val="0"/>
        <w:spacing w:line="240" w:lineRule="auto"/>
        <w:ind w:left="1440" w:right="0" w:firstLine="720"/>
        <w:rPr>
          <w:rFonts w:ascii="TH SarabunIT๙" w:hAnsi="TH SarabunIT๙" w:cs="TH SarabunIT๙"/>
          <w:sz w:val="32"/>
          <w:szCs w:val="32"/>
        </w:rPr>
      </w:pPr>
      <w:r w:rsidRPr="009F12A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9F12A3">
        <w:rPr>
          <w:rFonts w:ascii="TH SarabunIT๙" w:hAnsi="TH SarabunIT๙" w:cs="TH SarabunIT๙"/>
          <w:sz w:val="32"/>
          <w:szCs w:val="32"/>
        </w:rPr>
        <w:t xml:space="preserve"> 4 </w:t>
      </w:r>
      <w:r w:rsidRPr="009F12A3">
        <w:rPr>
          <w:rFonts w:ascii="TH SarabunIT๙" w:hAnsi="TH SarabunIT๙" w:cs="TH SarabunIT๙"/>
          <w:sz w:val="32"/>
          <w:szCs w:val="32"/>
          <w:cs/>
        </w:rPr>
        <w:t>ส่งเสริมการพัฒนาระบบเกษตรกรรมอย่างครบวงจร</w:t>
      </w:r>
    </w:p>
    <w:p w:rsidR="00D30BC3" w:rsidRDefault="009F12A3" w:rsidP="009F12A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12A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9F12A3">
        <w:rPr>
          <w:rFonts w:ascii="TH SarabunIT๙" w:hAnsi="TH SarabunIT๙" w:cs="TH SarabunIT๙"/>
          <w:sz w:val="32"/>
          <w:szCs w:val="32"/>
        </w:rPr>
        <w:t xml:space="preserve"> 5 </w:t>
      </w:r>
      <w:r w:rsidRPr="009F12A3">
        <w:rPr>
          <w:rFonts w:ascii="TH SarabunIT๙" w:hAnsi="TH SarabunIT๙" w:cs="TH SarabunIT๙"/>
          <w:sz w:val="32"/>
          <w:szCs w:val="32"/>
          <w:cs/>
        </w:rPr>
        <w:t>ส่งเสริมการพัฒนาระบบเศรษฐกิจเขตเศรษฐกิจพิเศษและ</w:t>
      </w:r>
    </w:p>
    <w:p w:rsidR="009F12A3" w:rsidRDefault="00D30BC3" w:rsidP="009F12A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12A3" w:rsidRPr="009F12A3">
        <w:rPr>
          <w:rFonts w:ascii="TH SarabunIT๙" w:hAnsi="TH SarabunIT๙" w:cs="TH SarabunIT๙"/>
          <w:sz w:val="32"/>
          <w:szCs w:val="32"/>
          <w:cs/>
        </w:rPr>
        <w:t>การค้าชายแดน</w:t>
      </w:r>
    </w:p>
    <w:p w:rsidR="00694AE5" w:rsidRPr="009134C1" w:rsidRDefault="00694AE5" w:rsidP="00694AE5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7B51F4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34C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Pr="009134C1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</w:t>
      </w:r>
    </w:p>
    <w:p w:rsidR="00246E4F" w:rsidRDefault="00541B16" w:rsidP="00246E4F">
      <w:pPr>
        <w:tabs>
          <w:tab w:val="left" w:pos="709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6E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46E4F" w:rsidRPr="00246E4F">
        <w:rPr>
          <w:rFonts w:ascii="TH SarabunIT๙" w:hAnsi="TH SarabunIT๙" w:cs="TH SarabunIT๙"/>
          <w:sz w:val="32"/>
          <w:szCs w:val="32"/>
          <w:cs/>
        </w:rPr>
        <w:t>วิสัยทัศน์(</w:t>
      </w:r>
      <w:r w:rsidR="00246E4F" w:rsidRPr="00246E4F">
        <w:rPr>
          <w:rFonts w:ascii="TH SarabunIT๙" w:hAnsi="TH SarabunIT๙" w:cs="TH SarabunIT๙"/>
          <w:sz w:val="32"/>
          <w:szCs w:val="32"/>
        </w:rPr>
        <w:t xml:space="preserve">Vision) 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>“</w:t>
      </w:r>
      <w:r w:rsidRPr="00246E4F">
        <w:rPr>
          <w:rFonts w:ascii="TH SarabunIT๙" w:hAnsi="TH SarabunIT๙" w:cs="TH SarabunIT๙"/>
          <w:sz w:val="32"/>
          <w:szCs w:val="32"/>
          <w:cs/>
        </w:rPr>
        <w:t>เศรษฐกิจยกระดับ คุณภาพชีวิตได้มาตรฐาน การบริหารมี</w:t>
      </w:r>
      <w:proofErr w:type="spellStart"/>
      <w:r w:rsidRPr="00246E4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46E4F">
        <w:rPr>
          <w:rFonts w:ascii="TH SarabunIT๙" w:hAnsi="TH SarabunIT๙" w:cs="TH SarabunIT๙"/>
          <w:sz w:val="32"/>
          <w:szCs w:val="32"/>
          <w:cs/>
        </w:rPr>
        <w:t>บาลโครงสร้างพื้นฐานครบครัน ก้าวทัน</w:t>
      </w:r>
      <w:r w:rsidRPr="00246E4F">
        <w:rPr>
          <w:rFonts w:ascii="TH SarabunIT๙" w:hAnsi="TH SarabunIT๙" w:cs="TH SarabunIT๙"/>
          <w:sz w:val="32"/>
          <w:szCs w:val="32"/>
        </w:rPr>
        <w:t xml:space="preserve">AEC” </w:t>
      </w:r>
    </w:p>
    <w:p w:rsidR="009134C1" w:rsidRDefault="00246E4F" w:rsidP="00BD27F4">
      <w:pPr>
        <w:tabs>
          <w:tab w:val="left" w:pos="709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D27F4" w:rsidRDefault="00BD27F4" w:rsidP="00BD27F4">
      <w:pPr>
        <w:tabs>
          <w:tab w:val="left" w:pos="709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9134C1" w:rsidRDefault="009134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246E4F" w:rsidRDefault="009134C1" w:rsidP="009134C1">
      <w:pPr>
        <w:tabs>
          <w:tab w:val="left" w:pos="709"/>
        </w:tabs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246E4F" w:rsidRPr="00246E4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246E4F" w:rsidRPr="00246E4F">
        <w:rPr>
          <w:rFonts w:ascii="TH SarabunIT๙" w:hAnsi="TH SarabunIT๙" w:cs="TH SarabunIT๙"/>
          <w:sz w:val="32"/>
          <w:szCs w:val="32"/>
          <w:cs/>
        </w:rPr>
        <w:t>กิจ (</w:t>
      </w:r>
      <w:r w:rsidR="00246E4F" w:rsidRPr="00246E4F">
        <w:rPr>
          <w:rFonts w:ascii="TH SarabunIT๙" w:hAnsi="TH SarabunIT๙" w:cs="TH SarabunIT๙"/>
          <w:sz w:val="32"/>
          <w:szCs w:val="32"/>
        </w:rPr>
        <w:t xml:space="preserve">Mission) </w:t>
      </w:r>
      <w:r w:rsidR="00246E4F" w:rsidRPr="00246E4F">
        <w:rPr>
          <w:rFonts w:ascii="TH SarabunIT๙" w:hAnsi="TH SarabunIT๙" w:cs="TH SarabunIT๙"/>
          <w:sz w:val="32"/>
          <w:szCs w:val="32"/>
          <w:cs/>
        </w:rPr>
        <w:t>การพัฒนาขององค์กรปกครองส่วนท้องถิ่นในเขตจังหวัดกาญจนบุรี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ส่งเสริมอาชีพให้ประชาชน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2. </w:t>
      </w:r>
      <w:r w:rsidRPr="00246E4F">
        <w:rPr>
          <w:rFonts w:ascii="TH SarabunIT๙" w:hAnsi="TH SarabunIT๙" w:cs="TH SarabunIT๙"/>
          <w:sz w:val="32"/>
          <w:szCs w:val="32"/>
          <w:cs/>
        </w:rPr>
        <w:t>พัฒนาและปรับปรุงสถานที่ท่องเที่ยวให้ได้มาตรฐานและปลอดภัย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3.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สนับสนุนประชาชน องค์กร หน่วยงาน ในการพัฒนาแหล่งท่องเที่ยว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4.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สร้าง</w:t>
      </w:r>
      <w:proofErr w:type="spellStart"/>
      <w:r w:rsidRPr="00246E4F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246E4F">
        <w:rPr>
          <w:rFonts w:ascii="TH SarabunIT๙" w:hAnsi="TH SarabunIT๙" w:cs="TH SarabunIT๙"/>
          <w:sz w:val="32"/>
          <w:szCs w:val="32"/>
          <w:cs/>
        </w:rPr>
        <w:t>ของประชาชนในการดูแลจัดการสถานที่ท่องเที่ยว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5. </w:t>
      </w:r>
      <w:r w:rsidRPr="00246E4F">
        <w:rPr>
          <w:rFonts w:ascii="TH SarabunIT๙" w:hAnsi="TH SarabunIT๙" w:cs="TH SarabunIT๙"/>
          <w:sz w:val="32"/>
          <w:szCs w:val="32"/>
          <w:cs/>
        </w:rPr>
        <w:t>พัฒนาคุณภาพสินค้าเกษตร เกษตรอุตสาหกรรม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6.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สนับสนุนและสร้างแหล่งกระจายสินค้าเกษตรและสินค้าพื้นเมือง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7.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ส่งเสริมการศึกษาให้ได้มาตรฐาน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8.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สนับสนุน ส่งเสริมการดูแลสุขภาพให้ประชาชน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9. </w:t>
      </w:r>
      <w:r w:rsidRPr="00246E4F">
        <w:rPr>
          <w:rFonts w:ascii="TH SarabunIT๙" w:hAnsi="TH SarabunIT๙" w:cs="TH SarabunIT๙"/>
          <w:sz w:val="32"/>
          <w:szCs w:val="32"/>
          <w:cs/>
        </w:rPr>
        <w:t>พัฒนาสถานที่พักผ่อนให้มีมาตรฐานและปลอดภัย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10.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ส่งเสริมการอนุรักษ์ทรัพยากรธรรมชาติและการรักษาสิ่งแวดล้อม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11.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สร้างความปลอดภัยให้กับประชาชน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12.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ส่งเสริมและอนุรักษ์วัฒนธรรมและประเพณี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13.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ส่งเสริมการมีส่วนร่วมของประชาชน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14.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ส่งเสริมกระบวนการประชาธิปไตย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15.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ส่งเสริมสนับสนุนกระบวนการบริหารงานตามหลัก</w:t>
      </w:r>
      <w:proofErr w:type="spellStart"/>
      <w:r w:rsidRPr="00246E4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46E4F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16.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ส่งเสริมความรู้ของบุคลากรให้ได้มาตรฐาน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17.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ส่งเสริมสนับสนุนและพัฒนาข้อมูลในการพัฒนา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18. </w:t>
      </w:r>
      <w:r w:rsidRPr="00246E4F">
        <w:rPr>
          <w:rFonts w:ascii="TH SarabunIT๙" w:hAnsi="TH SarabunIT๙" w:cs="TH SarabunIT๙"/>
          <w:sz w:val="32"/>
          <w:szCs w:val="32"/>
          <w:cs/>
        </w:rPr>
        <w:t>ปรับปรุง พัฒนาเส้นทางการคมนาคมขนส่งได้มาตรฐาน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19.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ส่งเสริมสนับสนุนและพัฒนาระบบสาธารณูปโภคสาธารณูปการ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20. </w:t>
      </w:r>
      <w:r w:rsidRPr="00246E4F">
        <w:rPr>
          <w:rFonts w:ascii="TH SarabunIT๙" w:hAnsi="TH SarabunIT๙" w:cs="TH SarabunIT๙"/>
          <w:sz w:val="32"/>
          <w:szCs w:val="32"/>
          <w:cs/>
        </w:rPr>
        <w:t>ปรับปรุง พัฒนาระบบเครือข่ายคมนาคมให้ครอบคลุม</w:t>
      </w:r>
    </w:p>
    <w:p w:rsid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21. </w:t>
      </w:r>
      <w:r w:rsidRPr="00246E4F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246E4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246E4F">
        <w:rPr>
          <w:rFonts w:ascii="TH SarabunIT๙" w:hAnsi="TH SarabunIT๙" w:cs="TH SarabunIT๙"/>
          <w:sz w:val="32"/>
          <w:szCs w:val="32"/>
          <w:cs/>
        </w:rPr>
        <w:t>ผังเมืองและผังเมืองรวม</w:t>
      </w:r>
    </w:p>
    <w:p w:rsidR="00246E4F" w:rsidRPr="00246E4F" w:rsidRDefault="00246E4F" w:rsidP="00246E4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22. </w:t>
      </w:r>
      <w:r w:rsidRPr="00246E4F">
        <w:rPr>
          <w:rFonts w:ascii="TH SarabunIT๙" w:hAnsi="TH SarabunIT๙" w:cs="TH SarabunIT๙"/>
          <w:sz w:val="32"/>
          <w:szCs w:val="32"/>
          <w:cs/>
        </w:rPr>
        <w:t>ปรับปรุง จัดหาและพัฒนาแหล่ง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proofErr w:type="spellStart"/>
      <w:r w:rsidRPr="00246E4F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246E4F">
        <w:rPr>
          <w:rFonts w:ascii="TH SarabunIT๙" w:hAnsi="TH SarabunIT๙" w:cs="TH SarabunIT๙"/>
          <w:sz w:val="32"/>
          <w:szCs w:val="32"/>
          <w:cs/>
        </w:rPr>
        <w:t>อุปโภค บริโภค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6E4F">
        <w:rPr>
          <w:rFonts w:ascii="TH SarabunIT๙" w:hAnsi="TH SarabunIT๙" w:cs="TH SarabunIT๙"/>
          <w:sz w:val="32"/>
          <w:szCs w:val="32"/>
          <w:cs/>
        </w:rPr>
        <w:t>เป้าประสงค์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1. </w:t>
      </w:r>
      <w:r w:rsidRPr="00246E4F">
        <w:rPr>
          <w:rFonts w:ascii="TH SarabunIT๙" w:hAnsi="TH SarabunIT๙" w:cs="TH SarabunIT๙"/>
          <w:sz w:val="32"/>
          <w:szCs w:val="32"/>
          <w:cs/>
        </w:rPr>
        <w:t>ประชาชนมีอาชีพ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2.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สถานที่ท่องเที่ยวได้รับการปรับปรุงให้ได้มาตรฐาน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3. </w:t>
      </w:r>
      <w:r w:rsidRPr="00246E4F">
        <w:rPr>
          <w:rFonts w:ascii="TH SarabunIT๙" w:hAnsi="TH SarabunIT๙" w:cs="TH SarabunIT๙"/>
          <w:sz w:val="32"/>
          <w:szCs w:val="32"/>
          <w:cs/>
        </w:rPr>
        <w:t>ประชาชน องค์กรเอกชนให้ความร่วมมือในการดูแลสถานที่ท่องเที่ยวมากขึ้น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4. </w:t>
      </w:r>
      <w:r w:rsidRPr="00246E4F">
        <w:rPr>
          <w:rFonts w:ascii="TH SarabunIT๙" w:hAnsi="TH SarabunIT๙" w:cs="TH SarabunIT๙"/>
          <w:sz w:val="32"/>
          <w:szCs w:val="32"/>
          <w:cs/>
        </w:rPr>
        <w:t>ประชาชนมี</w:t>
      </w:r>
      <w:proofErr w:type="spellStart"/>
      <w:r w:rsidRPr="00246E4F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246E4F">
        <w:rPr>
          <w:rFonts w:ascii="TH SarabunIT๙" w:hAnsi="TH SarabunIT๙" w:cs="TH SarabunIT๙"/>
          <w:sz w:val="32"/>
          <w:szCs w:val="32"/>
          <w:cs/>
        </w:rPr>
        <w:t>ในการร่วมดูแลสถานที่ท่องเที่ยวให้มีความปลอดภัย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5.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สินค้าเกษตร เกษตรอุตสาหกรรมมีสถานที่</w:t>
      </w:r>
      <w:proofErr w:type="spellStart"/>
      <w:r w:rsidRPr="00246E4F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246E4F">
        <w:rPr>
          <w:rFonts w:ascii="TH SarabunIT๙" w:hAnsi="TH SarabunIT๙" w:cs="TH SarabunIT๙"/>
          <w:sz w:val="32"/>
          <w:szCs w:val="32"/>
          <w:cs/>
        </w:rPr>
        <w:t>สินค้า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6.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สินค้าเกษตรมีการพัฒนาคุณภาพ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7. </w:t>
      </w:r>
      <w:r w:rsidRPr="00246E4F">
        <w:rPr>
          <w:rFonts w:ascii="TH SarabunIT๙" w:hAnsi="TH SarabunIT๙" w:cs="TH SarabunIT๙"/>
          <w:sz w:val="32"/>
          <w:szCs w:val="32"/>
          <w:cs/>
        </w:rPr>
        <w:t>การศึกษามีคุณภาพทั้งในระบบและนอกระบบ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8. </w:t>
      </w:r>
      <w:r w:rsidRPr="00246E4F">
        <w:rPr>
          <w:rFonts w:ascii="TH SarabunIT๙" w:hAnsi="TH SarabunIT๙" w:cs="TH SarabunIT๙"/>
          <w:sz w:val="32"/>
          <w:szCs w:val="32"/>
          <w:cs/>
        </w:rPr>
        <w:t>สุขภาพอนามัยของประชาชนดีขึ้น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9. </w:t>
      </w:r>
      <w:r w:rsidRPr="00246E4F">
        <w:rPr>
          <w:rFonts w:ascii="TH SarabunIT๙" w:hAnsi="TH SarabunIT๙" w:cs="TH SarabunIT๙"/>
          <w:sz w:val="32"/>
          <w:szCs w:val="32"/>
          <w:cs/>
        </w:rPr>
        <w:t>มีสถานที่ออก</w:t>
      </w:r>
      <w:proofErr w:type="spellStart"/>
      <w:r w:rsidRPr="00246E4F">
        <w:rPr>
          <w:rFonts w:ascii="TH SarabunIT๙" w:hAnsi="TH SarabunIT๙" w:cs="TH SarabunIT๙"/>
          <w:sz w:val="32"/>
          <w:szCs w:val="32"/>
          <w:cs/>
        </w:rPr>
        <w:t>กําลัง</w:t>
      </w:r>
      <w:proofErr w:type="spellEnd"/>
      <w:r w:rsidRPr="00246E4F">
        <w:rPr>
          <w:rFonts w:ascii="TH SarabunIT๙" w:hAnsi="TH SarabunIT๙" w:cs="TH SarabunIT๙"/>
          <w:sz w:val="32"/>
          <w:szCs w:val="32"/>
          <w:cs/>
        </w:rPr>
        <w:t>กายและสถานที่พักผ่อนเพียงพอปลอดภัย และได้มาตรฐาน</w:t>
      </w:r>
    </w:p>
    <w:p w:rsidR="0093386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10. </w:t>
      </w:r>
      <w:r w:rsidRPr="00246E4F">
        <w:rPr>
          <w:rFonts w:ascii="TH SarabunIT๙" w:hAnsi="TH SarabunIT๙" w:cs="TH SarabunIT๙"/>
          <w:sz w:val="32"/>
          <w:szCs w:val="32"/>
          <w:cs/>
        </w:rPr>
        <w:t>ประชาชนได้รับความปลอดภัยในชีวิตและทรัพย์สิน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11. </w:t>
      </w:r>
      <w:r w:rsidRPr="00246E4F">
        <w:rPr>
          <w:rFonts w:ascii="TH SarabunIT๙" w:hAnsi="TH SarabunIT๙" w:cs="TH SarabunIT๙"/>
          <w:sz w:val="32"/>
          <w:szCs w:val="32"/>
          <w:cs/>
        </w:rPr>
        <w:t>วัฒนธรรม ประเพณีของท้องถิ่น</w:t>
      </w:r>
      <w:proofErr w:type="spellStart"/>
      <w:r w:rsidRPr="00246E4F">
        <w:rPr>
          <w:rFonts w:ascii="TH SarabunIT๙" w:hAnsi="TH SarabunIT๙" w:cs="TH SarabunIT๙"/>
          <w:sz w:val="32"/>
          <w:szCs w:val="32"/>
          <w:cs/>
        </w:rPr>
        <w:t>ดํารง</w:t>
      </w:r>
      <w:proofErr w:type="spellEnd"/>
      <w:r w:rsidRPr="00246E4F">
        <w:rPr>
          <w:rFonts w:ascii="TH SarabunIT๙" w:hAnsi="TH SarabunIT๙" w:cs="TH SarabunIT๙"/>
          <w:sz w:val="32"/>
          <w:szCs w:val="32"/>
          <w:cs/>
        </w:rPr>
        <w:t>อยู่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12. </w:t>
      </w:r>
      <w:r w:rsidRPr="00246E4F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ทรัพยากรธรรมชาติและสิ่งแวดล้อมมีความเหมาะสมและมีความปลอดภัย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13. </w:t>
      </w:r>
      <w:r w:rsidRPr="00246E4F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ประชาชนมีส่วนร่วมในการวางแผน วิเคราะห์ และตรวจสอบ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14. </w:t>
      </w:r>
      <w:r w:rsidRPr="00246E4F">
        <w:rPr>
          <w:rFonts w:ascii="TH SarabunIT๙" w:hAnsi="TH SarabunIT๙" w:cs="TH SarabunIT๙"/>
          <w:sz w:val="32"/>
          <w:szCs w:val="32"/>
          <w:cs/>
        </w:rPr>
        <w:t>ประชาชนมีความรู้ความเข้าใจในการปกครองระบอบประชาธิปไตย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15. </w:t>
      </w:r>
      <w:r w:rsidRPr="00246E4F">
        <w:rPr>
          <w:rFonts w:ascii="TH SarabunIT๙" w:hAnsi="TH SarabunIT๙" w:cs="TH SarabunIT๙"/>
          <w:sz w:val="32"/>
          <w:szCs w:val="32"/>
          <w:cs/>
        </w:rPr>
        <w:t>การบริหารมีความโปร่งใส ยุติธรรม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16. </w:t>
      </w:r>
      <w:r w:rsidRPr="00246E4F">
        <w:rPr>
          <w:rFonts w:ascii="TH SarabunIT๙" w:hAnsi="TH SarabunIT๙" w:cs="TH SarabunIT๙"/>
          <w:sz w:val="32"/>
          <w:szCs w:val="32"/>
          <w:cs/>
        </w:rPr>
        <w:t>บุคลากรในหน่วยงานมีความรู้ในการปฏิบัติงานตามความรู้ความสามารถ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17. </w:t>
      </w:r>
      <w:r w:rsidRPr="00246E4F">
        <w:rPr>
          <w:rFonts w:ascii="TH SarabunIT๙" w:hAnsi="TH SarabunIT๙" w:cs="TH SarabunIT๙"/>
          <w:sz w:val="32"/>
          <w:szCs w:val="32"/>
          <w:cs/>
        </w:rPr>
        <w:t>มีข้อมูล</w:t>
      </w:r>
      <w:proofErr w:type="spellStart"/>
      <w:r w:rsidRPr="00246E4F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246E4F">
        <w:rPr>
          <w:rFonts w:ascii="TH SarabunIT๙" w:hAnsi="TH SarabunIT๙" w:cs="TH SarabunIT๙"/>
          <w:sz w:val="32"/>
          <w:szCs w:val="32"/>
          <w:cs/>
        </w:rPr>
        <w:t>ใช้ในการวางแผน ตรวจสอบและพัฒนางานของท้องถิ่น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18. </w:t>
      </w:r>
      <w:r w:rsidRPr="00246E4F">
        <w:rPr>
          <w:rFonts w:ascii="TH SarabunIT๙" w:hAnsi="TH SarabunIT๙" w:cs="TH SarabunIT๙"/>
          <w:sz w:val="32"/>
          <w:szCs w:val="32"/>
          <w:cs/>
        </w:rPr>
        <w:t>เส้นทางคมนาคมขนส่งมีมาตรฐานและปลอดภัย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19. </w:t>
      </w:r>
      <w:r w:rsidRPr="00246E4F">
        <w:rPr>
          <w:rFonts w:ascii="TH SarabunIT๙" w:hAnsi="TH SarabunIT๙" w:cs="TH SarabunIT๙"/>
          <w:sz w:val="32"/>
          <w:szCs w:val="32"/>
          <w:cs/>
        </w:rPr>
        <w:t>ระบบสาธารณูปโภคและสาธารณูปการได้รับการพัฒนาให้ครอบคลุมครบถ้วน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20. </w:t>
      </w:r>
      <w:r w:rsidRPr="00246E4F">
        <w:rPr>
          <w:rFonts w:ascii="TH SarabunIT๙" w:hAnsi="TH SarabunIT๙" w:cs="TH SarabunIT๙"/>
          <w:sz w:val="32"/>
          <w:szCs w:val="32"/>
          <w:cs/>
        </w:rPr>
        <w:t>เส้นทางคมนาคมครอบคลุมเส้นทางหลัก</w:t>
      </w:r>
    </w:p>
    <w:p w:rsidR="00246E4F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21. </w:t>
      </w:r>
      <w:r w:rsidRPr="00246E4F">
        <w:rPr>
          <w:rFonts w:ascii="TH SarabunIT๙" w:hAnsi="TH SarabunIT๙" w:cs="TH SarabunIT๙"/>
          <w:sz w:val="32"/>
          <w:szCs w:val="32"/>
          <w:cs/>
        </w:rPr>
        <w:t>การผังเมืองและผังเมืองรวมเป็นระเบียบ</w:t>
      </w:r>
    </w:p>
    <w:p w:rsidR="003B3B2C" w:rsidRDefault="00246E4F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6E4F">
        <w:rPr>
          <w:rFonts w:ascii="TH SarabunIT๙" w:hAnsi="TH SarabunIT๙" w:cs="TH SarabunIT๙"/>
          <w:sz w:val="32"/>
          <w:szCs w:val="32"/>
        </w:rPr>
        <w:t xml:space="preserve">22. </w:t>
      </w:r>
      <w:r w:rsidRPr="00246E4F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proofErr w:type="spellStart"/>
      <w:r w:rsidRPr="00246E4F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246E4F">
        <w:rPr>
          <w:rFonts w:ascii="TH SarabunIT๙" w:hAnsi="TH SarabunIT๙" w:cs="TH SarabunIT๙"/>
          <w:sz w:val="32"/>
          <w:szCs w:val="32"/>
          <w:cs/>
        </w:rPr>
        <w:t>ใช้ในการอุปโภค บริโภคอย่างเพียงพอ</w:t>
      </w: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3B3B2C" w:rsidRDefault="003B3B2C" w:rsidP="00BD27F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7F2389" w:rsidRDefault="007F2389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F2389"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ยุทธศาสตร์และแนวทางการพัฒนาขององค์กรปกครองส่วนท้องถิ่นในเขตจังหวัดกาญจนบุรี</w:t>
      </w:r>
    </w:p>
    <w:tbl>
      <w:tblPr>
        <w:tblpPr w:leftFromText="180" w:rightFromText="180" w:vertAnchor="text" w:horzAnchor="margin" w:tblpXSpec="right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5395"/>
      </w:tblGrid>
      <w:tr w:rsidR="003B3B2C" w:rsidRPr="00D30BC3" w:rsidTr="00D30BC3">
        <w:trPr>
          <w:trHeight w:val="232"/>
        </w:trPr>
        <w:tc>
          <w:tcPr>
            <w:tcW w:w="2510" w:type="dxa"/>
          </w:tcPr>
          <w:p w:rsidR="003B3B2C" w:rsidRPr="00D30BC3" w:rsidRDefault="003B3B2C" w:rsidP="003B3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5395" w:type="dxa"/>
          </w:tcPr>
          <w:p w:rsidR="003B3B2C" w:rsidRPr="00D30BC3" w:rsidRDefault="003B3B2C" w:rsidP="003B3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3B3B2C" w:rsidRPr="00D30BC3" w:rsidTr="00D30BC3">
        <w:trPr>
          <w:trHeight w:val="702"/>
        </w:trPr>
        <w:tc>
          <w:tcPr>
            <w:tcW w:w="2510" w:type="dxa"/>
          </w:tcPr>
          <w:p w:rsidR="00D30BC3" w:rsidRPr="00D30BC3" w:rsidRDefault="00D30BC3" w:rsidP="00D30BC3">
            <w:pPr>
              <w:numPr>
                <w:ilvl w:val="0"/>
                <w:numId w:val="11"/>
              </w:numPr>
              <w:spacing w:line="240" w:lineRule="auto"/>
              <w:ind w:righ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ยุทธศาสตร์กา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  <w:p w:rsidR="00863E6D" w:rsidRPr="00D30BC3" w:rsidRDefault="00D30BC3" w:rsidP="00D30BC3">
            <w:pPr>
              <w:spacing w:line="240" w:lineRule="auto"/>
              <w:ind w:right="0"/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 xml:space="preserve"> พัฒนา</w:t>
            </w:r>
            <w:r w:rsidR="00863E6D" w:rsidRPr="00D30BC3">
              <w:rPr>
                <w:rFonts w:ascii="TH SarabunIT๙" w:hAnsi="TH SarabunIT๙" w:cs="TH SarabunIT๙"/>
                <w:sz w:val="28"/>
                <w:cs/>
              </w:rPr>
              <w:t>ด้า</w:t>
            </w:r>
            <w:r w:rsidR="00863E6D" w:rsidRPr="00D30BC3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863E6D" w:rsidRPr="00D30BC3">
              <w:rPr>
                <w:rFonts w:ascii="TH SarabunIT๙" w:hAnsi="TH SarabunIT๙" w:cs="TH SarabunIT๙"/>
                <w:sz w:val="28"/>
                <w:cs/>
              </w:rPr>
              <w:t>เศรษฐกิจ</w:t>
            </w:r>
          </w:p>
        </w:tc>
        <w:tc>
          <w:tcPr>
            <w:tcW w:w="5395" w:type="dxa"/>
          </w:tcPr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1.1 การส่งเสริมอาชีพ  การเกษตรและเกษตรอุตสาหกรรม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1.2 การส่งเสริมการลงทุน  การพาณิชยก</w:t>
            </w:r>
            <w:proofErr w:type="spellStart"/>
            <w:r w:rsidRPr="00D30BC3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  <w:r w:rsidRPr="00D30BC3">
              <w:rPr>
                <w:rFonts w:ascii="TH SarabunIT๙" w:hAnsi="TH SarabunIT๙" w:cs="TH SarabunIT๙"/>
                <w:sz w:val="28"/>
                <w:cs/>
              </w:rPr>
              <w:t xml:space="preserve">  และการค้าสู่สากล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1.3 อุตสาหกรรมการท่องเที่ยว</w:t>
            </w:r>
          </w:p>
        </w:tc>
      </w:tr>
      <w:tr w:rsidR="003B3B2C" w:rsidRPr="00D30BC3" w:rsidTr="00D30BC3">
        <w:trPr>
          <w:trHeight w:val="695"/>
        </w:trPr>
        <w:tc>
          <w:tcPr>
            <w:tcW w:w="2510" w:type="dxa"/>
          </w:tcPr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 xml:space="preserve">    2. ยุทธศาสตร์การพัฒนาด้านโครงสร้าง</w:t>
            </w:r>
            <w:r w:rsidR="00863E6D" w:rsidRPr="00D30BC3">
              <w:rPr>
                <w:rFonts w:ascii="TH SarabunIT๙" w:hAnsi="TH SarabunIT๙" w:cs="TH SarabunIT๙"/>
                <w:sz w:val="28"/>
                <w:cs/>
              </w:rPr>
              <w:t xml:space="preserve">พื้นฐาน  </w:t>
            </w:r>
          </w:p>
          <w:p w:rsidR="003B3B2C" w:rsidRPr="00D30BC3" w:rsidRDefault="003B3B2C" w:rsidP="00863E6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5" w:type="dxa"/>
          </w:tcPr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2.1 การคมนาคมและการขนส่ง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2.2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การส่งเสริมสนับสนุนและบำรุงรักษาสาธารณูปโภคขั้นพื้นฐาน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2.3 การผังเมือง</w:t>
            </w:r>
          </w:p>
        </w:tc>
      </w:tr>
      <w:tr w:rsidR="003B3B2C" w:rsidRPr="00D30BC3" w:rsidTr="00D30BC3">
        <w:trPr>
          <w:trHeight w:val="1859"/>
        </w:trPr>
        <w:tc>
          <w:tcPr>
            <w:tcW w:w="2510" w:type="dxa"/>
          </w:tcPr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 xml:space="preserve">   3. ยุทธศาสตร์การพัฒนาด้านสังคม  </w:t>
            </w:r>
          </w:p>
        </w:tc>
        <w:tc>
          <w:tcPr>
            <w:tcW w:w="5395" w:type="dxa"/>
          </w:tcPr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3.1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การพัฒนาสังคมและสังคมสงเคราะห์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3.2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การพัฒนาและส่งเสริมการกีฬาและนันทนาการ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3.3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การพัฒนาและส่งเสริมการศึกษา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3.4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การสาธารณสุข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3.5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การป้องกันและแก้ไขปัญหายาเสพติด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3.6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การรักษาความสงบเรียบร้อยและความปลอดภัยในชีวิตและทรัพย์สิน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3.7 การป้องกันและบรรเทาสาธารณภัย</w:t>
            </w:r>
          </w:p>
        </w:tc>
      </w:tr>
      <w:tr w:rsidR="003B3B2C" w:rsidRPr="00D30BC3" w:rsidTr="00D30BC3">
        <w:trPr>
          <w:trHeight w:val="1397"/>
        </w:trPr>
        <w:tc>
          <w:tcPr>
            <w:tcW w:w="2510" w:type="dxa"/>
          </w:tcPr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</w:rPr>
              <w:t xml:space="preserve">  4.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 ธรรมชาติและสิ่งแวดล้อม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5" w:type="dxa"/>
          </w:tcPr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4.1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การอนุรักษ์  ฟื้นฟูและส่งเสริมทรัพยากรธรรมชาติและ สิ่งแวดล้อม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การจัดการสิ่งแวดล้อมและมลพิษ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</w:rPr>
              <w:t xml:space="preserve">4.3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การกำจัดขยะมูลฝอยและสิ่งปฏิกูลรวม</w:t>
            </w:r>
          </w:p>
          <w:p w:rsidR="003B3B2C" w:rsidRPr="00D30BC3" w:rsidRDefault="003B3B2C" w:rsidP="00863E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</w:rPr>
              <w:t xml:space="preserve">4.4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การส่งเสริมให้ประชาชนใช้พลังงานสะอาดและพลังงาน จากการเกษตร</w:t>
            </w:r>
          </w:p>
        </w:tc>
      </w:tr>
      <w:tr w:rsidR="003B3B2C" w:rsidRPr="00D30BC3" w:rsidTr="00D30BC3">
        <w:trPr>
          <w:trHeight w:val="1172"/>
        </w:trPr>
        <w:tc>
          <w:tcPr>
            <w:tcW w:w="2510" w:type="dxa"/>
          </w:tcPr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</w:rPr>
            </w:pPr>
            <w:r w:rsidRPr="00D30BC3">
              <w:rPr>
                <w:rFonts w:ascii="TH SarabunIT๙" w:hAnsi="TH SarabunIT๙" w:cs="TH SarabunIT๙"/>
                <w:sz w:val="28"/>
              </w:rPr>
              <w:t xml:space="preserve">  5.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ยุทธศาสตร์การพัฒนาด้านศาสนา ศิลปะ และวัฒนธรรม  </w:t>
            </w:r>
          </w:p>
        </w:tc>
        <w:tc>
          <w:tcPr>
            <w:tcW w:w="5395" w:type="dxa"/>
          </w:tcPr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5.1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การส่งเสริม  อนุรักษ์  ฟื้นฟูด้านศาสนา ศิลปะ  วัฒนธรรมและประเพณีท้องถิ่น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5.2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การส่งเส</w:t>
            </w:r>
            <w:r w:rsidR="00863E6D" w:rsidRPr="00D30BC3">
              <w:rPr>
                <w:rFonts w:ascii="TH SarabunIT๙" w:hAnsi="TH SarabunIT๙" w:cs="TH SarabunIT๙"/>
                <w:sz w:val="28"/>
                <w:cs/>
              </w:rPr>
              <w:t>ริมอนุรักษ์โบราณสถาน  โบราณวัตถ</w:t>
            </w:r>
            <w:r w:rsidR="00863E6D" w:rsidRPr="00D30BC3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พิพิธภัณฑสถานแห่งชาติ  และพิพิธภัณฑ์พื้นบ้าน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5.3 การส่งเสริมและสนับสนุนภูมิปัญญาท้องถิ่น</w:t>
            </w:r>
          </w:p>
        </w:tc>
      </w:tr>
      <w:tr w:rsidR="003B3B2C" w:rsidRPr="00D30BC3" w:rsidTr="00D30BC3">
        <w:trPr>
          <w:trHeight w:val="60"/>
        </w:trPr>
        <w:tc>
          <w:tcPr>
            <w:tcW w:w="2510" w:type="dxa"/>
          </w:tcPr>
          <w:p w:rsidR="003B3B2C" w:rsidRPr="00D30BC3" w:rsidRDefault="003B3B2C" w:rsidP="00863E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 xml:space="preserve"> 6.ยุทธศาสตร์การพัฒนาด้านการบริหารจัดการ</w:t>
            </w:r>
          </w:p>
        </w:tc>
        <w:tc>
          <w:tcPr>
            <w:tcW w:w="5395" w:type="dxa"/>
          </w:tcPr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6.1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การพัฒนาระบบการบริหารจัดการให้มีประสิทธิภาพ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6.2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การปรับปรุง  พัฒนาสถานที่  พัสดุและทรัพย์สินสำหรับ</w:t>
            </w:r>
            <w:r w:rsidR="00863E6D" w:rsidRPr="00D30BC3">
              <w:rPr>
                <w:rFonts w:ascii="TH SarabunIT๙" w:hAnsi="TH SarabunIT๙" w:cs="TH SarabunIT๙"/>
                <w:sz w:val="28"/>
                <w:cs/>
              </w:rPr>
              <w:t>การปฏิบัติงาน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6.3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การส่งเสริมความรู้และสร้างจิตสำนึกในการทำงาน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6.4</w:t>
            </w:r>
            <w:r w:rsidR="00D30B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30BC3">
              <w:rPr>
                <w:rFonts w:ascii="TH SarabunIT๙" w:hAnsi="TH SarabunIT๙" w:cs="TH SarabunIT๙"/>
                <w:sz w:val="28"/>
                <w:cs/>
              </w:rPr>
              <w:t>การส่งเสริมการสร้างระบบบริหารกิจการบ้านเมืองที่ดี</w:t>
            </w:r>
          </w:p>
          <w:p w:rsidR="003B3B2C" w:rsidRPr="00D30BC3" w:rsidRDefault="003B3B2C" w:rsidP="003B3B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0BC3">
              <w:rPr>
                <w:rFonts w:ascii="TH SarabunIT๙" w:hAnsi="TH SarabunIT๙" w:cs="TH SarabunIT๙"/>
                <w:sz w:val="28"/>
                <w:cs/>
              </w:rPr>
              <w:t>6.5 การส่งเสริมการปกครองระบอบประชาธิปไตยและการมีส่วนร่วม</w:t>
            </w:r>
          </w:p>
        </w:tc>
      </w:tr>
    </w:tbl>
    <w:p w:rsidR="007F2389" w:rsidRDefault="007F2389" w:rsidP="00246E4F">
      <w:pPr>
        <w:tabs>
          <w:tab w:val="left" w:pos="709"/>
        </w:tabs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</w:p>
    <w:p w:rsidR="003B3B2C" w:rsidRDefault="003B3B2C" w:rsidP="00BD27F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94AE5" w:rsidRPr="00A601E5" w:rsidRDefault="008C2247" w:rsidP="00C06EE9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694AE5"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694AE5"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ยุทธศาสตร์ขององค์กรปกครองส่วนท้องถิ่น </w:t>
      </w:r>
    </w:p>
    <w:p w:rsidR="00C06EE9" w:rsidRPr="009134C1" w:rsidRDefault="00694AE5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วิสัยทัศน์ </w:t>
      </w:r>
    </w:p>
    <w:p w:rsidR="00B018C0" w:rsidRDefault="00145D92" w:rsidP="00B018C0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="00B018C0" w:rsidRPr="00B018C0">
        <w:rPr>
          <w:rFonts w:ascii="TH SarabunIT๙" w:eastAsia="Calibri" w:hAnsi="TH SarabunIT๙" w:cs="TH SarabunIT๙"/>
          <w:sz w:val="32"/>
          <w:szCs w:val="32"/>
          <w:cs/>
        </w:rPr>
        <w:t>สาธารณูปโภคครบถ้วนหน้า พัฒนาคุณธรรม น้อมนำเศรษฐกิจพอเพียงนำหน้าการศึกษา</w:t>
      </w:r>
    </w:p>
    <w:p w:rsidR="00B018C0" w:rsidRPr="00B018C0" w:rsidRDefault="00B018C0" w:rsidP="00B018C0">
      <w:pPr>
        <w:tabs>
          <w:tab w:val="left" w:pos="709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B018C0">
        <w:rPr>
          <w:rFonts w:ascii="TH SarabunIT๙" w:eastAsia="Calibri" w:hAnsi="TH SarabunIT๙" w:cs="TH SarabunIT๙"/>
          <w:sz w:val="32"/>
          <w:szCs w:val="32"/>
          <w:cs/>
        </w:rPr>
        <w:t xml:space="preserve"> พัฒนาคุณภาพชีวิต พิชิตปัญหาสิ่งแวดล้อมเตรียมพร้อมสู่อาเซียน</w:t>
      </w:r>
    </w:p>
    <w:p w:rsidR="00694AE5" w:rsidRPr="009134C1" w:rsidRDefault="00B018C0" w:rsidP="004242B7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 w:rsidR="00694AE5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</w:t>
      </w:r>
    </w:p>
    <w:p w:rsidR="00B018C0" w:rsidRPr="00B018C0" w:rsidRDefault="00145D92" w:rsidP="00145D92">
      <w:pPr>
        <w:ind w:right="-193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B018C0" w:rsidRPr="00B018C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B018C0" w:rsidRPr="00B018C0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="00B018C0" w:rsidRPr="00B018C0">
        <w:rPr>
          <w:rFonts w:ascii="TH SarabunIT๙" w:eastAsia="Calibri" w:hAnsi="TH SarabunIT๙" w:cs="TH SarabunIT๙"/>
          <w:sz w:val="32"/>
          <w:szCs w:val="32"/>
        </w:rPr>
        <w:t xml:space="preserve"> 1</w:t>
      </w:r>
      <w:r w:rsidR="00B018C0" w:rsidRPr="00B018C0">
        <w:rPr>
          <w:rFonts w:ascii="TH SarabunIT๙" w:eastAsia="Calibri" w:hAnsi="TH SarabunIT๙" w:cs="TH SarabunIT๙"/>
          <w:sz w:val="32"/>
          <w:szCs w:val="32"/>
        </w:rPr>
        <w:tab/>
      </w:r>
      <w:r w:rsidR="00B018C0" w:rsidRPr="00B018C0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การพัฒนาด้านโครงสร้างพื้นฐาน</w:t>
      </w:r>
    </w:p>
    <w:p w:rsidR="00B018C0" w:rsidRPr="00B018C0" w:rsidRDefault="00B018C0" w:rsidP="00145D92">
      <w:pPr>
        <w:ind w:right="-82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B018C0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5D92">
        <w:rPr>
          <w:rFonts w:ascii="TH SarabunIT๙" w:hAnsi="TH SarabunIT๙" w:cs="TH SarabunIT๙"/>
          <w:sz w:val="32"/>
          <w:szCs w:val="32"/>
        </w:rPr>
        <w:t xml:space="preserve">     </w:t>
      </w:r>
      <w:r w:rsidR="00145D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018C0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B018C0">
        <w:rPr>
          <w:rFonts w:ascii="TH SarabunIT๙" w:eastAsia="Calibri" w:hAnsi="TH SarabunIT๙" w:cs="TH SarabunIT๙"/>
          <w:sz w:val="32"/>
          <w:szCs w:val="32"/>
        </w:rPr>
        <w:t xml:space="preserve">  2</w:t>
      </w:r>
      <w:r w:rsidRPr="00B018C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45D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B018C0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การพัฒนาด้านเศรษฐกิจและแก้ไขปัญหาความยากจน</w:t>
      </w:r>
    </w:p>
    <w:p w:rsidR="00B018C0" w:rsidRPr="00B018C0" w:rsidRDefault="00B018C0" w:rsidP="00145D92">
      <w:pPr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B018C0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5D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018C0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B018C0">
        <w:rPr>
          <w:rFonts w:ascii="TH SarabunIT๙" w:eastAsia="Calibri" w:hAnsi="TH SarabunIT๙" w:cs="TH SarabunIT๙"/>
          <w:sz w:val="32"/>
          <w:szCs w:val="32"/>
        </w:rPr>
        <w:t xml:space="preserve">  3 </w:t>
      </w:r>
      <w:r w:rsidR="00145D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B018C0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B018C0" w:rsidRPr="00B018C0" w:rsidRDefault="00145D92" w:rsidP="00145D92">
      <w:pPr>
        <w:ind w:left="72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B018C0" w:rsidRPr="00B018C0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="00B018C0" w:rsidRPr="00B018C0">
        <w:rPr>
          <w:rFonts w:ascii="TH SarabunIT๙" w:eastAsia="Calibri" w:hAnsi="TH SarabunIT๙" w:cs="TH SarabunIT๙"/>
          <w:sz w:val="32"/>
          <w:szCs w:val="32"/>
        </w:rPr>
        <w:t xml:space="preserve"> 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ED6267" w:rsidRPr="00ED6267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</w:t>
      </w:r>
      <w:r w:rsidR="00ED6267">
        <w:rPr>
          <w:rFonts w:ascii="TH SarabunIT๙" w:eastAsia="Calibri" w:hAnsi="TH SarabunIT๙" w:cs="TH SarabunIT๙" w:hint="cs"/>
          <w:sz w:val="32"/>
          <w:szCs w:val="32"/>
          <w:cs/>
        </w:rPr>
        <w:t>สิ่งแวดล้อม</w:t>
      </w:r>
    </w:p>
    <w:p w:rsidR="00F532BD" w:rsidRDefault="00145D92" w:rsidP="00145D92">
      <w:pPr>
        <w:ind w:left="72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B018C0" w:rsidRPr="00B018C0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="00B018C0" w:rsidRPr="00B018C0">
        <w:rPr>
          <w:rFonts w:ascii="TH SarabunIT๙" w:eastAsia="Calibri" w:hAnsi="TH SarabunIT๙" w:cs="TH SarabunIT๙"/>
          <w:sz w:val="32"/>
          <w:szCs w:val="32"/>
        </w:rPr>
        <w:t xml:space="preserve">  5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B018C0" w:rsidRPr="00B018C0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การพัฒนาด้านการบริหารจัดการบ้านเมืองที่ดี</w:t>
      </w:r>
      <w:r w:rsidR="00B018C0" w:rsidRPr="00B018C0">
        <w:rPr>
          <w:rFonts w:ascii="TH SarabunIT๙" w:eastAsia="Calibri" w:hAnsi="TH SarabunIT๙" w:cs="TH SarabunIT๙"/>
          <w:sz w:val="32"/>
          <w:szCs w:val="32"/>
        </w:rPr>
        <w:tab/>
      </w:r>
    </w:p>
    <w:p w:rsidR="00694AE5" w:rsidRPr="009134C1" w:rsidRDefault="00B018C0" w:rsidP="00145D9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60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5D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018C0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B018C0">
        <w:rPr>
          <w:rFonts w:ascii="TH SarabunIT๙" w:eastAsia="Calibri" w:hAnsi="TH SarabunIT๙" w:cs="TH SarabunIT๙"/>
          <w:sz w:val="32"/>
          <w:szCs w:val="32"/>
        </w:rPr>
        <w:t xml:space="preserve">  6 </w:t>
      </w:r>
      <w:r w:rsidR="00145D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4242B7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  <w:r w:rsidRPr="00B018C0">
        <w:rPr>
          <w:rFonts w:ascii="TH SarabunIT๙" w:eastAsia="Calibri" w:hAnsi="TH SarabunIT๙" w:cs="TH SarabunIT๙"/>
          <w:sz w:val="32"/>
          <w:szCs w:val="32"/>
          <w:cs/>
        </w:rPr>
        <w:t>ด้านความปลอดภัยในชีวิตและทรัพย์สิน</w:t>
      </w:r>
      <w:r w:rsidRPr="00B018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18C0">
        <w:rPr>
          <w:rFonts w:ascii="TH SarabunIT๙" w:eastAsia="Calibri" w:hAnsi="TH SarabunIT๙" w:cs="TH SarabunIT๙"/>
          <w:sz w:val="32"/>
          <w:szCs w:val="32"/>
        </w:rPr>
        <w:tab/>
      </w:r>
      <w:r w:rsidR="00404A5B">
        <w:rPr>
          <w:rFonts w:ascii="TH SarabunIT๙" w:hAnsi="TH SarabunIT๙" w:cs="TH SarabunIT๙" w:hint="cs"/>
          <w:sz w:val="32"/>
          <w:szCs w:val="32"/>
          <w:cs/>
        </w:rPr>
        <w:tab/>
      </w:r>
      <w:r w:rsidR="00404A5B">
        <w:rPr>
          <w:rFonts w:ascii="TH SarabunIT๙" w:hAnsi="TH SarabunIT๙" w:cs="TH SarabunIT๙" w:hint="cs"/>
          <w:sz w:val="32"/>
          <w:szCs w:val="32"/>
          <w:cs/>
        </w:rPr>
        <w:tab/>
      </w:r>
      <w:r w:rsidR="00694AE5" w:rsidRPr="009134C1">
        <w:rPr>
          <w:rFonts w:ascii="TH SarabunIT๙" w:hAnsi="TH SarabunIT๙" w:cs="TH SarabunIT๙"/>
          <w:b/>
          <w:bCs/>
          <w:sz w:val="32"/>
          <w:szCs w:val="32"/>
          <w:cs/>
        </w:rPr>
        <w:t>2.3</w:t>
      </w:r>
      <w:r w:rsidR="00145D92"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4AE5" w:rsidRPr="009134C1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4242B7" w:rsidRPr="004242B7" w:rsidRDefault="00404A5B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242B7">
        <w:rPr>
          <w:rFonts w:ascii="TH SarabunIT๙" w:hAnsi="TH SarabunIT๙" w:cs="TH SarabunIT๙"/>
          <w:sz w:val="32"/>
          <w:szCs w:val="32"/>
          <w:cs/>
        </w:rPr>
        <w:tab/>
      </w:r>
      <w:r w:rsidRPr="004242B7">
        <w:rPr>
          <w:rFonts w:ascii="TH SarabunIT๙" w:hAnsi="TH SarabunIT๙" w:cs="TH SarabunIT๙"/>
          <w:sz w:val="32"/>
          <w:szCs w:val="32"/>
          <w:cs/>
        </w:rPr>
        <w:tab/>
      </w:r>
      <w:r w:rsidRPr="004242B7">
        <w:rPr>
          <w:rFonts w:ascii="TH SarabunIT๙" w:hAnsi="TH SarabunIT๙" w:cs="TH SarabunIT๙"/>
          <w:sz w:val="32"/>
          <w:szCs w:val="32"/>
          <w:cs/>
        </w:rPr>
        <w:tab/>
      </w:r>
      <w:r w:rsidRPr="004242B7">
        <w:rPr>
          <w:rFonts w:ascii="TH SarabunIT๙" w:hAnsi="TH SarabunIT๙" w:cs="TH SarabunIT๙"/>
          <w:sz w:val="32"/>
          <w:szCs w:val="32"/>
          <w:cs/>
        </w:rPr>
        <w:tab/>
      </w:r>
      <w:r w:rsidR="00145D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42B7" w:rsidRPr="004242B7">
        <w:rPr>
          <w:rFonts w:ascii="TH SarabunIT๙" w:hAnsi="TH SarabunIT๙" w:cs="TH SarabunIT๙"/>
          <w:sz w:val="32"/>
          <w:szCs w:val="32"/>
          <w:cs/>
        </w:rPr>
        <w:t>2.3.1 การคมนาคมทางบกมีความสะดวก รวดเร็ว ได้รับบริการสาธารณูปโภคอย่างเสมอภาคและยั่งยืน</w:t>
      </w:r>
      <w:r w:rsidRPr="004242B7">
        <w:rPr>
          <w:rFonts w:ascii="TH SarabunIT๙" w:hAnsi="TH SarabunIT๙" w:cs="TH SarabunIT๙"/>
          <w:sz w:val="32"/>
          <w:szCs w:val="32"/>
          <w:cs/>
        </w:rPr>
        <w:tab/>
      </w:r>
    </w:p>
    <w:p w:rsidR="004242B7" w:rsidRPr="004242B7" w:rsidRDefault="004242B7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242B7">
        <w:rPr>
          <w:rFonts w:ascii="TH SarabunIT๙" w:hAnsi="TH SarabunIT๙" w:cs="TH SarabunIT๙"/>
          <w:sz w:val="32"/>
          <w:szCs w:val="32"/>
          <w:cs/>
        </w:rPr>
        <w:tab/>
      </w:r>
      <w:r w:rsidRPr="004242B7">
        <w:rPr>
          <w:rFonts w:ascii="TH SarabunIT๙" w:hAnsi="TH SarabunIT๙" w:cs="TH SarabunIT๙"/>
          <w:sz w:val="32"/>
          <w:szCs w:val="32"/>
          <w:cs/>
        </w:rPr>
        <w:tab/>
      </w:r>
      <w:r w:rsidRPr="004242B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45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2B7">
        <w:rPr>
          <w:rFonts w:ascii="TH SarabunIT๙" w:hAnsi="TH SarabunIT๙" w:cs="TH SarabunIT๙"/>
          <w:sz w:val="32"/>
          <w:szCs w:val="32"/>
          <w:cs/>
        </w:rPr>
        <w:t>2.3.2 ประชาชนมีศักยภาพ มีความรู้มีรายได้เพียงพอสามารถพึ่งตนเองได้</w:t>
      </w:r>
    </w:p>
    <w:p w:rsidR="004242B7" w:rsidRDefault="004242B7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242B7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145D92">
        <w:rPr>
          <w:rFonts w:ascii="TH SarabunIT๙" w:hAnsi="TH SarabunIT๙" w:cs="TH SarabunIT๙"/>
          <w:sz w:val="32"/>
          <w:szCs w:val="32"/>
        </w:rPr>
        <w:t xml:space="preserve"> </w:t>
      </w:r>
      <w:r w:rsidRPr="004242B7">
        <w:rPr>
          <w:rFonts w:ascii="TH SarabunIT๙" w:hAnsi="TH SarabunIT๙" w:cs="TH SarabunIT๙"/>
          <w:sz w:val="32"/>
          <w:szCs w:val="32"/>
        </w:rPr>
        <w:t xml:space="preserve"> 2.3.3 </w:t>
      </w:r>
      <w:r w:rsidRPr="004242B7">
        <w:rPr>
          <w:rFonts w:ascii="TH SarabunIT๙" w:hAnsi="TH SarabunIT๙" w:cs="TH SarabunIT๙"/>
          <w:sz w:val="32"/>
          <w:szCs w:val="32"/>
          <w:cs/>
        </w:rPr>
        <w:t>เพื่อเสริมสร้างทักษะของคนภายในชุมชนทั้งด้านจิตใจ การศึกษา สุขภาพอนามัย สวัสดิการและสังคม กีฬาให้มีคุณภาพและพึ่งพาตนเองได้</w:t>
      </w:r>
    </w:p>
    <w:p w:rsidR="004242B7" w:rsidRDefault="004242B7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145D9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2.3.4 </w:t>
      </w:r>
      <w:r w:rsidRPr="004242B7">
        <w:rPr>
          <w:rFonts w:ascii="TH SarabunIT๙" w:hAnsi="TH SarabunIT๙" w:cs="TH SarabunIT๙"/>
          <w:sz w:val="32"/>
          <w:szCs w:val="32"/>
          <w:cs/>
        </w:rPr>
        <w:t>มลภาวะและสิ่งแวดล้อมไม่เป็นมลพิษให้บ้านเรือนและชุมชนน่าอยู่อย่างสงบสุข</w:t>
      </w:r>
    </w:p>
    <w:p w:rsidR="004242B7" w:rsidRDefault="004242B7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145D9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2.3.5 </w:t>
      </w:r>
      <w:r w:rsidRPr="004242B7">
        <w:rPr>
          <w:rFonts w:ascii="TH SarabunIT๙" w:hAnsi="TH SarabunIT๙" w:cs="TH SarabunIT๙"/>
          <w:sz w:val="32"/>
          <w:szCs w:val="32"/>
          <w:cs/>
        </w:rPr>
        <w:t>การบริหารจัดการภาครัฐที่ดีแบบ</w:t>
      </w:r>
      <w:proofErr w:type="spellStart"/>
      <w:r w:rsidRPr="004242B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4242B7">
        <w:rPr>
          <w:rFonts w:ascii="TH SarabunIT๙" w:hAnsi="TH SarabunIT๙" w:cs="TH SarabunIT๙"/>
          <w:sz w:val="32"/>
          <w:szCs w:val="32"/>
          <w:cs/>
        </w:rPr>
        <w:t>การและมีส่วนร่วม</w:t>
      </w:r>
    </w:p>
    <w:p w:rsidR="004242B7" w:rsidRPr="004242B7" w:rsidRDefault="004242B7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A2078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45D9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2.3.6 </w:t>
      </w:r>
      <w:r w:rsidRPr="004242B7">
        <w:rPr>
          <w:rFonts w:ascii="TH SarabunIT๙" w:hAnsi="TH SarabunIT๙" w:cs="TH SarabunIT๙"/>
          <w:sz w:val="32"/>
          <w:szCs w:val="32"/>
          <w:cs/>
        </w:rPr>
        <w:t>เพื่อให้ประชาชนในตำบลทุ่งทองมีความปลอดภัยในชีวิตและทรัพย์สิน</w:t>
      </w:r>
    </w:p>
    <w:p w:rsidR="00694AE5" w:rsidRPr="009134C1" w:rsidRDefault="00694AE5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ตัวชี้วัด </w:t>
      </w:r>
    </w:p>
    <w:p w:rsidR="001967E9" w:rsidRPr="001967E9" w:rsidRDefault="001967E9" w:rsidP="001967E9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145D9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2.4.1</w:t>
      </w:r>
      <w:r w:rsidR="00145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67E9">
        <w:rPr>
          <w:rFonts w:ascii="TH SarabunIT๙" w:hAnsi="TH SarabunIT๙" w:cs="TH SarabunIT๙"/>
          <w:sz w:val="32"/>
          <w:szCs w:val="32"/>
          <w:cs/>
        </w:rPr>
        <w:t>จำนวนการก่อสร้างและปรับปรุงถนนทางระบายน้ำ</w:t>
      </w:r>
    </w:p>
    <w:p w:rsidR="001967E9" w:rsidRPr="001967E9" w:rsidRDefault="001967E9" w:rsidP="001967E9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5D92">
        <w:rPr>
          <w:rFonts w:ascii="TH SarabunIT๙" w:hAnsi="TH SarabunIT๙" w:cs="TH SarabunIT๙"/>
          <w:sz w:val="32"/>
          <w:szCs w:val="32"/>
        </w:rPr>
        <w:t xml:space="preserve">  </w:t>
      </w:r>
      <w:r w:rsidRPr="001967E9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4.2 </w:t>
      </w:r>
      <w:r w:rsidRPr="001967E9">
        <w:rPr>
          <w:rFonts w:ascii="TH SarabunIT๙" w:hAnsi="TH SarabunIT๙" w:cs="TH SarabunIT๙"/>
          <w:sz w:val="32"/>
          <w:szCs w:val="32"/>
          <w:cs/>
        </w:rPr>
        <w:t>จำนวนปริมาณการขยายเขตไฟฟ้าแรงต่ำและไฟฟ้าสาธารณะให้ครบทุกครัวเรือน</w:t>
      </w:r>
    </w:p>
    <w:p w:rsidR="001967E9" w:rsidRPr="001967E9" w:rsidRDefault="001967E9" w:rsidP="001967E9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5D9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2.4.</w:t>
      </w:r>
      <w:r w:rsidRPr="001967E9">
        <w:rPr>
          <w:rFonts w:ascii="TH SarabunIT๙" w:hAnsi="TH SarabunIT๙" w:cs="TH SarabunIT๙"/>
          <w:sz w:val="32"/>
          <w:szCs w:val="32"/>
        </w:rPr>
        <w:t>3</w:t>
      </w:r>
      <w:r w:rsidR="00145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67E9">
        <w:rPr>
          <w:rFonts w:ascii="TH SarabunIT๙" w:hAnsi="TH SarabunIT๙" w:cs="TH SarabunIT๙"/>
          <w:sz w:val="32"/>
          <w:szCs w:val="32"/>
          <w:cs/>
        </w:rPr>
        <w:t>จำนวนปริมาณการขยายเขตประปาให้ครบทุกครัวเรือน</w:t>
      </w:r>
    </w:p>
    <w:p w:rsidR="001967E9" w:rsidRDefault="001967E9" w:rsidP="001967E9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5D9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2.4.</w:t>
      </w:r>
      <w:r w:rsidRPr="001967E9">
        <w:rPr>
          <w:rFonts w:ascii="TH SarabunIT๙" w:hAnsi="TH SarabunIT๙" w:cs="TH SarabunIT๙"/>
          <w:sz w:val="32"/>
          <w:szCs w:val="32"/>
        </w:rPr>
        <w:t>4</w:t>
      </w:r>
      <w:r w:rsidR="00145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67E9">
        <w:rPr>
          <w:rFonts w:ascii="TH SarabunIT๙" w:hAnsi="TH SarabunIT๙" w:cs="TH SarabunIT๙"/>
          <w:sz w:val="32"/>
          <w:szCs w:val="32"/>
          <w:cs/>
        </w:rPr>
        <w:t>จำนวนการได้รับบริการสาธารณะอื่น ๆ</w:t>
      </w:r>
    </w:p>
    <w:p w:rsidR="002E68EB" w:rsidRPr="002E68EB" w:rsidRDefault="002E68EB" w:rsidP="002E68EB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5D9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2.4.5 </w:t>
      </w:r>
      <w:r w:rsidRPr="002E68EB">
        <w:rPr>
          <w:rFonts w:ascii="TH SarabunIT๙" w:hAnsi="TH SarabunIT๙" w:cs="TH SarabunIT๙"/>
          <w:sz w:val="32"/>
          <w:szCs w:val="32"/>
          <w:cs/>
        </w:rPr>
        <w:t>จำนวนครัวเรือนที่มีการพัฒนาเศรษฐกิจ</w:t>
      </w:r>
      <w:r w:rsidR="00952FE0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2E68EB">
        <w:rPr>
          <w:rFonts w:ascii="TH SarabunIT๙" w:hAnsi="TH SarabunIT๙" w:cs="TH SarabunIT๙"/>
          <w:sz w:val="32"/>
          <w:szCs w:val="32"/>
          <w:cs/>
        </w:rPr>
        <w:t>อเพียง</w:t>
      </w:r>
    </w:p>
    <w:p w:rsidR="002E68EB" w:rsidRPr="002E68EB" w:rsidRDefault="002E68EB" w:rsidP="002E68EB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5D92">
        <w:rPr>
          <w:rFonts w:ascii="TH SarabunIT๙" w:hAnsi="TH SarabunIT๙" w:cs="TH SarabunIT๙"/>
          <w:sz w:val="32"/>
          <w:szCs w:val="32"/>
        </w:rPr>
        <w:t xml:space="preserve">  </w:t>
      </w:r>
      <w:r w:rsidRPr="002E68EB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4.6 </w:t>
      </w:r>
      <w:r w:rsidRPr="002E68EB">
        <w:rPr>
          <w:rFonts w:ascii="TH SarabunIT๙" w:hAnsi="TH SarabunIT๙" w:cs="TH SarabunIT๙"/>
          <w:sz w:val="32"/>
          <w:szCs w:val="32"/>
          <w:cs/>
        </w:rPr>
        <w:t>จำนวนครัวเรือนและกลุ่มอาชีพที่มีทักษะในการประกอบอาชีพ</w:t>
      </w:r>
    </w:p>
    <w:p w:rsidR="002E68EB" w:rsidRDefault="002E68EB" w:rsidP="002E68EB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5D9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2.4.7 </w:t>
      </w:r>
      <w:r w:rsidR="00952FE0">
        <w:rPr>
          <w:rFonts w:ascii="TH SarabunIT๙" w:hAnsi="TH SarabunIT๙" w:cs="TH SarabunIT๙"/>
          <w:sz w:val="32"/>
          <w:szCs w:val="32"/>
          <w:cs/>
        </w:rPr>
        <w:t>กลุ่มอาชีพมีรายได้</w:t>
      </w:r>
    </w:p>
    <w:p w:rsidR="00743962" w:rsidRPr="00743962" w:rsidRDefault="00404A5B" w:rsidP="00743962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5D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3962">
        <w:rPr>
          <w:rFonts w:ascii="TH SarabunIT๙" w:hAnsi="TH SarabunIT๙" w:cs="TH SarabunIT๙" w:hint="cs"/>
          <w:sz w:val="32"/>
          <w:szCs w:val="32"/>
          <w:cs/>
        </w:rPr>
        <w:t>2.4.8</w:t>
      </w:r>
      <w:r w:rsidR="00743962" w:rsidRPr="00743962">
        <w:rPr>
          <w:rFonts w:ascii="TH SarabunIT๙" w:hAnsi="TH SarabunIT๙" w:cs="TH SarabunIT๙"/>
          <w:sz w:val="32"/>
          <w:szCs w:val="32"/>
          <w:cs/>
        </w:rPr>
        <w:t xml:space="preserve"> จำนวนชุมชนที่มีความสงบสุขพึงปรารถนาร่วมกัน</w:t>
      </w:r>
    </w:p>
    <w:p w:rsidR="00743962" w:rsidRPr="00743962" w:rsidRDefault="00743962" w:rsidP="00743962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5D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2.4.9</w:t>
      </w:r>
      <w:r w:rsidRPr="00743962">
        <w:rPr>
          <w:rFonts w:ascii="TH SarabunIT๙" w:hAnsi="TH SarabunIT๙" w:cs="TH SarabunIT๙"/>
          <w:sz w:val="32"/>
          <w:szCs w:val="32"/>
          <w:cs/>
        </w:rPr>
        <w:t xml:space="preserve"> จำนวนประชาชนที่ได้รับการศึกษาและศึกษาเพิ่มขึ้น</w:t>
      </w:r>
    </w:p>
    <w:p w:rsidR="00743962" w:rsidRDefault="00743962" w:rsidP="00743962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5D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2.4.10</w:t>
      </w:r>
      <w:r w:rsidRPr="00743962">
        <w:rPr>
          <w:rFonts w:ascii="TH SarabunIT๙" w:hAnsi="TH SarabunIT๙" w:cs="TH SarabunIT๙"/>
          <w:sz w:val="32"/>
          <w:szCs w:val="32"/>
          <w:cs/>
        </w:rPr>
        <w:t xml:space="preserve"> จำนวนผู้ด้อยโอกาสทางสังคมที่ได้รับสวัสดิการด้านเบี้ยยังชีพ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60A2">
        <w:rPr>
          <w:rFonts w:ascii="TH SarabunIT๙" w:hAnsi="TH SarabunIT๙" w:cs="TH SarabunIT๙" w:hint="cs"/>
          <w:sz w:val="32"/>
          <w:szCs w:val="32"/>
          <w:cs/>
        </w:rPr>
        <w:tab/>
      </w:r>
      <w:r w:rsidR="000660A2">
        <w:rPr>
          <w:rFonts w:ascii="TH SarabunIT๙" w:hAnsi="TH SarabunIT๙" w:cs="TH SarabunIT๙" w:hint="cs"/>
          <w:sz w:val="32"/>
          <w:szCs w:val="32"/>
          <w:cs/>
        </w:rPr>
        <w:tab/>
      </w:r>
      <w:r w:rsidR="009B2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5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60A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.4.11</w:t>
      </w:r>
      <w:r w:rsidRPr="00743962">
        <w:rPr>
          <w:rFonts w:ascii="TH SarabunIT๙" w:hAnsi="TH SarabunIT๙" w:cs="TH SarabunIT๙"/>
          <w:sz w:val="32"/>
          <w:szCs w:val="32"/>
          <w:cs/>
        </w:rPr>
        <w:t xml:space="preserve"> จำนวนประชาชนผู้มีสุขภาพร่างกายและสุขภาพจิตดี</w:t>
      </w:r>
    </w:p>
    <w:p w:rsidR="00743962" w:rsidRPr="00743962" w:rsidRDefault="00743962" w:rsidP="0074396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45D92">
        <w:rPr>
          <w:rFonts w:ascii="TH SarabunIT๙" w:hAnsi="TH SarabunIT๙" w:cs="TH SarabunIT๙"/>
          <w:sz w:val="32"/>
          <w:szCs w:val="32"/>
        </w:rPr>
        <w:t xml:space="preserve">  </w:t>
      </w:r>
      <w:r w:rsidR="009B27A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2.4.12</w:t>
      </w:r>
      <w:r w:rsidR="00145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962">
        <w:rPr>
          <w:rFonts w:ascii="TH SarabunIT๙" w:hAnsi="TH SarabunIT๙" w:cs="TH SarabunIT๙"/>
          <w:sz w:val="32"/>
          <w:szCs w:val="32"/>
          <w:cs/>
        </w:rPr>
        <w:t>จำนวนประชาชนร่วมอนุรักษ์ทรัพยากรธรรมชาติและสิ่งแวดล้อม</w:t>
      </w:r>
    </w:p>
    <w:p w:rsidR="00743962" w:rsidRDefault="00743962" w:rsidP="0074396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45D9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B27A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2.4.13</w:t>
      </w:r>
      <w:r w:rsidR="00145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962">
        <w:rPr>
          <w:rFonts w:ascii="TH SarabunIT๙" w:hAnsi="TH SarabunIT๙" w:cs="TH SarabunIT๙"/>
          <w:sz w:val="32"/>
          <w:szCs w:val="32"/>
          <w:cs/>
        </w:rPr>
        <w:t>จำนวนปริมาณขยะมูลฝอย</w:t>
      </w:r>
    </w:p>
    <w:p w:rsidR="00743962" w:rsidRPr="00743962" w:rsidRDefault="00743962" w:rsidP="00BD27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="009E1C94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BD27F4">
        <w:rPr>
          <w:rFonts w:ascii="TH SarabunIT๙" w:hAnsi="TH SarabunIT๙" w:cs="TH SarabunIT๙"/>
          <w:sz w:val="32"/>
          <w:szCs w:val="32"/>
        </w:rPr>
        <w:tab/>
      </w:r>
      <w:r w:rsidR="00BD27F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E1C9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2.4.14 </w:t>
      </w:r>
      <w:r w:rsidRPr="00743962">
        <w:rPr>
          <w:rFonts w:ascii="TH SarabunIT๙" w:hAnsi="TH SarabunIT๙" w:cs="TH SarabunIT๙"/>
          <w:sz w:val="32"/>
          <w:szCs w:val="32"/>
          <w:cs/>
        </w:rPr>
        <w:t>จำนวนผู้มีส่วนร่วมในการพัฒนาทางการเมืองและสังคม</w:t>
      </w:r>
    </w:p>
    <w:p w:rsidR="009E15BC" w:rsidRDefault="009E1C94" w:rsidP="009E1C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743962" w:rsidRPr="00743962">
        <w:rPr>
          <w:rFonts w:ascii="TH SarabunIT๙" w:hAnsi="TH SarabunIT๙" w:cs="TH SarabunIT๙"/>
          <w:sz w:val="32"/>
          <w:szCs w:val="32"/>
        </w:rPr>
        <w:t>2.</w:t>
      </w:r>
      <w:r w:rsidR="00743962">
        <w:rPr>
          <w:rFonts w:ascii="TH SarabunIT๙" w:hAnsi="TH SarabunIT๙" w:cs="TH SarabunIT๙"/>
          <w:sz w:val="32"/>
          <w:szCs w:val="32"/>
        </w:rPr>
        <w:t>4.16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962" w:rsidRPr="00743962">
        <w:rPr>
          <w:rFonts w:ascii="TH SarabunIT๙" w:hAnsi="TH SarabunIT๙" w:cs="TH SarabunIT๙"/>
          <w:sz w:val="32"/>
          <w:szCs w:val="32"/>
          <w:cs/>
        </w:rPr>
        <w:t>จำนวนบุคลากรและอุปกรณ์มีศักยภาพในการบริการประชาชน</w:t>
      </w:r>
    </w:p>
    <w:p w:rsidR="009E15BC" w:rsidRDefault="00743962" w:rsidP="0074396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2.4.17</w:t>
      </w:r>
      <w:r w:rsidR="009E1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962">
        <w:rPr>
          <w:rFonts w:ascii="TH SarabunIT๙" w:hAnsi="TH SarabunIT๙" w:cs="TH SarabunIT๙"/>
          <w:sz w:val="32"/>
          <w:szCs w:val="32"/>
          <w:cs/>
        </w:rPr>
        <w:t>จำนวนการส่งเสริมการจัดการบริการประชาชนสู่มาตรฐานสากล</w:t>
      </w:r>
    </w:p>
    <w:p w:rsidR="00743962" w:rsidRDefault="00516BFA" w:rsidP="0074396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2.4.18 </w:t>
      </w:r>
      <w:r w:rsidRPr="00516BFA">
        <w:rPr>
          <w:rFonts w:ascii="TH SarabunIT๙" w:hAnsi="TH SarabunIT๙" w:cs="TH SarabunIT๙"/>
          <w:sz w:val="32"/>
          <w:szCs w:val="32"/>
          <w:cs/>
        </w:rPr>
        <w:t>ประชาชนมีความปลอดภัยในชีวิตและทรัพย์สิน</w:t>
      </w:r>
    </w:p>
    <w:p w:rsidR="00694AE5" w:rsidRPr="009134C1" w:rsidRDefault="00694AE5" w:rsidP="00516BFA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2.5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ค่าเป้าหมาย</w:t>
      </w:r>
    </w:p>
    <w:p w:rsidR="00404A5B" w:rsidRDefault="00404A5B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5A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15BC">
        <w:rPr>
          <w:rFonts w:ascii="TH SarabunIT๙" w:hAnsi="TH SarabunIT๙" w:cs="TH SarabunIT๙" w:hint="cs"/>
          <w:sz w:val="32"/>
          <w:szCs w:val="32"/>
          <w:cs/>
        </w:rPr>
        <w:t xml:space="preserve">2.5.1 </w:t>
      </w:r>
      <w:r w:rsidR="009E15BC" w:rsidRPr="009E15BC">
        <w:rPr>
          <w:rFonts w:ascii="TH SarabunIT๙" w:hAnsi="TH SarabunIT๙" w:cs="TH SarabunIT๙"/>
          <w:sz w:val="32"/>
          <w:szCs w:val="32"/>
          <w:cs/>
        </w:rPr>
        <w:t>จำนวนการก่อสร้างและปรับปรุงถนน ทางระบายน้ำที่เพิ่มขึ้น</w:t>
      </w:r>
    </w:p>
    <w:p w:rsidR="009E15BC" w:rsidRDefault="009E15BC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2.5.2 </w:t>
      </w:r>
      <w:r w:rsidRPr="009E15BC">
        <w:rPr>
          <w:rFonts w:ascii="TH SarabunIT๙" w:hAnsi="TH SarabunIT๙" w:cs="TH SarabunIT๙"/>
          <w:sz w:val="32"/>
          <w:szCs w:val="32"/>
          <w:cs/>
        </w:rPr>
        <w:t>จำนวนการขยายเขตไฟฟ้าและติดตั้งไฟฟ้าสาธารณะที่เพิ่มขึ้น</w:t>
      </w:r>
    </w:p>
    <w:p w:rsidR="009E15BC" w:rsidRDefault="009E15BC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2.5.3 </w:t>
      </w:r>
      <w:r w:rsidRPr="009E15BC">
        <w:rPr>
          <w:rFonts w:ascii="TH SarabunIT๙" w:hAnsi="TH SarabunIT๙" w:cs="TH SarabunIT๙"/>
          <w:sz w:val="32"/>
          <w:szCs w:val="32"/>
          <w:cs/>
        </w:rPr>
        <w:t>จำนวนการขยายเขตเขตประปา และ ที่ได้รับการปรับปรุง</w:t>
      </w:r>
      <w:r w:rsidR="00952FE0" w:rsidRPr="00952FE0">
        <w:rPr>
          <w:rFonts w:ascii="TH SarabunIT๙" w:hAnsi="TH SarabunIT๙" w:cs="TH SarabunIT๙"/>
          <w:sz w:val="32"/>
          <w:szCs w:val="32"/>
          <w:cs/>
        </w:rPr>
        <w:t>เพิ่มขึ้น</w:t>
      </w:r>
    </w:p>
    <w:p w:rsidR="009E15BC" w:rsidRDefault="009E15BC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2.5.4 </w:t>
      </w:r>
      <w:r w:rsidRPr="009E15BC">
        <w:rPr>
          <w:rFonts w:ascii="TH SarabunIT๙" w:hAnsi="TH SarabunIT๙" w:cs="TH SarabunIT๙"/>
          <w:sz w:val="32"/>
          <w:szCs w:val="32"/>
          <w:cs/>
        </w:rPr>
        <w:t>จำนวนบริการสาธารณะที่เพิ่มขึ้น</w:t>
      </w:r>
    </w:p>
    <w:p w:rsidR="009E15BC" w:rsidRDefault="009E15BC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2.5.5 </w:t>
      </w:r>
      <w:r w:rsidRPr="009E15BC">
        <w:rPr>
          <w:rFonts w:ascii="TH SarabunIT๙" w:hAnsi="TH SarabunIT๙" w:cs="TH SarabunIT๙"/>
          <w:sz w:val="32"/>
          <w:szCs w:val="32"/>
          <w:cs/>
        </w:rPr>
        <w:t>จำนวนครัวเรือนที่มีการพัฒนาเศรษฐกิจพอเพียง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</w:p>
    <w:p w:rsidR="00952FE0" w:rsidRPr="00952FE0" w:rsidRDefault="00952FE0" w:rsidP="00952FE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 </w:t>
      </w:r>
      <w:r w:rsidRPr="00952FE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52FE0">
        <w:rPr>
          <w:rFonts w:ascii="TH SarabunIT๙" w:hAnsi="TH SarabunIT๙" w:cs="TH SarabunIT๙"/>
          <w:sz w:val="32"/>
          <w:szCs w:val="32"/>
        </w:rPr>
        <w:t>.6</w:t>
      </w:r>
      <w:r w:rsidRPr="00952FE0">
        <w:rPr>
          <w:rFonts w:ascii="TH SarabunIT๙" w:hAnsi="TH SarabunIT๙" w:cs="TH SarabunIT๙"/>
          <w:sz w:val="32"/>
          <w:szCs w:val="32"/>
          <w:cs/>
        </w:rPr>
        <w:t xml:space="preserve"> จำนวนครัวเรือนและกลุ่มอาชีพที่มีทักษะในการประกอบอาชีพเพิ่มขึ้น</w:t>
      </w:r>
    </w:p>
    <w:p w:rsidR="00952FE0" w:rsidRPr="00952FE0" w:rsidRDefault="00952FE0" w:rsidP="00952FE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2FE0"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 </w:t>
      </w:r>
      <w:r w:rsidRPr="00952FE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52FE0">
        <w:rPr>
          <w:rFonts w:ascii="TH SarabunIT๙" w:hAnsi="TH SarabunIT๙" w:cs="TH SarabunIT๙"/>
          <w:sz w:val="32"/>
          <w:szCs w:val="32"/>
        </w:rPr>
        <w:t>.7</w:t>
      </w:r>
      <w:r w:rsidRPr="00952FE0">
        <w:rPr>
          <w:rFonts w:ascii="TH SarabunIT๙" w:hAnsi="TH SarabunIT๙" w:cs="TH SarabunIT๙"/>
          <w:sz w:val="32"/>
          <w:szCs w:val="32"/>
          <w:cs/>
        </w:rPr>
        <w:t xml:space="preserve"> กลุ่มอาชีพมีรายได้เพิ่มขึ้น</w:t>
      </w:r>
    </w:p>
    <w:p w:rsidR="00952FE0" w:rsidRPr="00952FE0" w:rsidRDefault="00952FE0" w:rsidP="00952FE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2FE0"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 </w:t>
      </w:r>
      <w:r w:rsidRPr="00952FE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52FE0">
        <w:rPr>
          <w:rFonts w:ascii="TH SarabunIT๙" w:hAnsi="TH SarabunIT๙" w:cs="TH SarabunIT๙"/>
          <w:sz w:val="32"/>
          <w:szCs w:val="32"/>
        </w:rPr>
        <w:t>.8</w:t>
      </w:r>
      <w:r w:rsidRPr="00952FE0">
        <w:rPr>
          <w:rFonts w:ascii="TH SarabunIT๙" w:hAnsi="TH SarabunIT๙" w:cs="TH SarabunIT๙"/>
          <w:sz w:val="32"/>
          <w:szCs w:val="32"/>
          <w:cs/>
        </w:rPr>
        <w:t xml:space="preserve"> จำนวนชุมชนที่มีความสงบสุขพึงปรารถนาร่วมกันเพิ่มขึ้น</w:t>
      </w:r>
    </w:p>
    <w:p w:rsidR="00952FE0" w:rsidRPr="00952FE0" w:rsidRDefault="00952FE0" w:rsidP="00952FE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2FE0"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 </w:t>
      </w:r>
      <w:r w:rsidRPr="00952FE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52FE0">
        <w:rPr>
          <w:rFonts w:ascii="TH SarabunIT๙" w:hAnsi="TH SarabunIT๙" w:cs="TH SarabunIT๙"/>
          <w:sz w:val="32"/>
          <w:szCs w:val="32"/>
        </w:rPr>
        <w:t>.9</w:t>
      </w:r>
      <w:r w:rsidRPr="00952FE0">
        <w:rPr>
          <w:rFonts w:ascii="TH SarabunIT๙" w:hAnsi="TH SarabunIT๙" w:cs="TH SarabunIT๙"/>
          <w:sz w:val="32"/>
          <w:szCs w:val="32"/>
          <w:cs/>
        </w:rPr>
        <w:t xml:space="preserve"> จำนวนประชาชนที่ได้รับการศึกษาและศึกษาเพิ่มขึ้นเพิ่มขึ้น</w:t>
      </w:r>
    </w:p>
    <w:p w:rsidR="00952FE0" w:rsidRPr="00952FE0" w:rsidRDefault="00952FE0" w:rsidP="00952FE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2FE0"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    </w:t>
      </w:r>
      <w:r w:rsidRPr="00952FE0"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52FE0">
        <w:rPr>
          <w:rFonts w:ascii="TH SarabunIT๙" w:hAnsi="TH SarabunIT๙" w:cs="TH SarabunIT๙"/>
          <w:sz w:val="32"/>
          <w:szCs w:val="32"/>
        </w:rPr>
        <w:t>.10</w:t>
      </w:r>
      <w:r w:rsidRPr="00952FE0">
        <w:rPr>
          <w:rFonts w:ascii="TH SarabunIT๙" w:hAnsi="TH SarabunIT๙" w:cs="TH SarabunIT๙"/>
          <w:sz w:val="32"/>
          <w:szCs w:val="32"/>
          <w:cs/>
        </w:rPr>
        <w:t xml:space="preserve"> จำนวนผู้ด้อยโอกาสทางสังคมที่ได้รับสวัสดิการด้านเบี้ยยังชีพเพิ่มขึ้น</w:t>
      </w:r>
      <w:r w:rsidRPr="00952FE0">
        <w:rPr>
          <w:rFonts w:ascii="TH SarabunIT๙" w:hAnsi="TH SarabunIT๙" w:cs="TH SarabunIT๙"/>
          <w:sz w:val="32"/>
          <w:szCs w:val="32"/>
          <w:cs/>
        </w:rPr>
        <w:tab/>
      </w:r>
      <w:r w:rsidRPr="00952FE0">
        <w:rPr>
          <w:rFonts w:ascii="TH SarabunIT๙" w:hAnsi="TH SarabunIT๙" w:cs="TH SarabunIT๙"/>
          <w:sz w:val="32"/>
          <w:szCs w:val="32"/>
          <w:cs/>
        </w:rPr>
        <w:tab/>
      </w:r>
      <w:r w:rsidRPr="00952FE0">
        <w:rPr>
          <w:rFonts w:ascii="TH SarabunIT๙" w:hAnsi="TH SarabunIT๙" w:cs="TH SarabunIT๙"/>
          <w:sz w:val="32"/>
          <w:szCs w:val="32"/>
          <w:cs/>
        </w:rPr>
        <w:tab/>
      </w:r>
      <w:r w:rsidRPr="00952FE0">
        <w:rPr>
          <w:rFonts w:ascii="TH SarabunIT๙" w:hAnsi="TH SarabunIT๙" w:cs="TH SarabunIT๙"/>
          <w:sz w:val="32"/>
          <w:szCs w:val="32"/>
          <w:cs/>
        </w:rPr>
        <w:tab/>
      </w:r>
      <w:r w:rsidR="00315AA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B2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52FE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="00315AA8">
        <w:rPr>
          <w:rFonts w:ascii="TH SarabunIT๙" w:hAnsi="TH SarabunIT๙" w:cs="TH SarabunIT๙"/>
          <w:sz w:val="32"/>
          <w:szCs w:val="32"/>
        </w:rPr>
        <w:t xml:space="preserve">.11 </w:t>
      </w:r>
      <w:r w:rsidRPr="00952FE0">
        <w:rPr>
          <w:rFonts w:ascii="TH SarabunIT๙" w:hAnsi="TH SarabunIT๙" w:cs="TH SarabunIT๙"/>
          <w:sz w:val="32"/>
          <w:szCs w:val="32"/>
          <w:cs/>
        </w:rPr>
        <w:t>จำนวนประชาชนผู้มีสุขภาพร่างกายและสุขภาพจิตดีเพิ่มขึ้น</w:t>
      </w:r>
    </w:p>
    <w:p w:rsidR="00952FE0" w:rsidRPr="00952FE0" w:rsidRDefault="00952FE0" w:rsidP="00952FE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</w:t>
      </w:r>
      <w:r w:rsidRPr="00952FE0">
        <w:rPr>
          <w:rFonts w:ascii="TH SarabunIT๙" w:hAnsi="TH SarabunIT๙" w:cs="TH SarabunIT๙"/>
          <w:sz w:val="32"/>
          <w:szCs w:val="32"/>
        </w:rPr>
        <w:t xml:space="preserve"> 2.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52FE0">
        <w:rPr>
          <w:rFonts w:ascii="TH SarabunIT๙" w:hAnsi="TH SarabunIT๙" w:cs="TH SarabunIT๙"/>
          <w:sz w:val="32"/>
          <w:szCs w:val="32"/>
        </w:rPr>
        <w:t>.12</w:t>
      </w:r>
      <w:r w:rsidRPr="00952FE0">
        <w:rPr>
          <w:rFonts w:ascii="TH SarabunIT๙" w:hAnsi="TH SarabunIT๙" w:cs="TH SarabunIT๙"/>
          <w:sz w:val="32"/>
          <w:szCs w:val="32"/>
          <w:cs/>
        </w:rPr>
        <w:t xml:space="preserve"> จำนวนประชาชนร่วมอนุรักษ์ทรัพยากรธรรมชาติและสิ่งแวดล้อมเพิ่มขึ้น</w:t>
      </w:r>
    </w:p>
    <w:p w:rsidR="00952FE0" w:rsidRPr="00952FE0" w:rsidRDefault="00952FE0" w:rsidP="00952FE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 xml:space="preserve"> </w:t>
      </w:r>
      <w:r w:rsidR="00315AA8">
        <w:rPr>
          <w:rFonts w:ascii="TH SarabunIT๙" w:hAnsi="TH SarabunIT๙" w:cs="TH SarabunIT๙"/>
          <w:sz w:val="32"/>
          <w:szCs w:val="32"/>
        </w:rPr>
        <w:t xml:space="preserve"> </w:t>
      </w:r>
      <w:r w:rsidRPr="00952FE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52FE0">
        <w:rPr>
          <w:rFonts w:ascii="TH SarabunIT๙" w:hAnsi="TH SarabunIT๙" w:cs="TH SarabunIT๙"/>
          <w:sz w:val="32"/>
          <w:szCs w:val="32"/>
        </w:rPr>
        <w:t>.13</w:t>
      </w:r>
      <w:r w:rsidRPr="00952FE0">
        <w:rPr>
          <w:rFonts w:ascii="TH SarabunIT๙" w:hAnsi="TH SarabunIT๙" w:cs="TH SarabunIT๙"/>
          <w:sz w:val="32"/>
          <w:szCs w:val="32"/>
          <w:cs/>
        </w:rPr>
        <w:t xml:space="preserve"> จำนวนปริมาณขยะมูลฝอยเพิ่มขึ้น</w:t>
      </w:r>
    </w:p>
    <w:p w:rsidR="00952FE0" w:rsidRPr="00952FE0" w:rsidRDefault="00952FE0" w:rsidP="00952FE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2FE0">
        <w:rPr>
          <w:rFonts w:ascii="TH SarabunIT๙" w:hAnsi="TH SarabunIT๙" w:cs="TH SarabunIT๙"/>
          <w:sz w:val="32"/>
          <w:szCs w:val="32"/>
        </w:rPr>
        <w:t> 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</w:t>
      </w:r>
      <w:r w:rsidR="009E1C94">
        <w:rPr>
          <w:rFonts w:ascii="TH SarabunIT๙" w:hAnsi="TH SarabunIT๙" w:cs="TH SarabunIT๙"/>
          <w:sz w:val="32"/>
          <w:szCs w:val="32"/>
        </w:rPr>
        <w:t xml:space="preserve"> </w:t>
      </w:r>
      <w:r w:rsidRPr="00952FE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52FE0">
        <w:rPr>
          <w:rFonts w:ascii="TH SarabunIT๙" w:hAnsi="TH SarabunIT๙" w:cs="TH SarabunIT๙"/>
          <w:sz w:val="32"/>
          <w:szCs w:val="32"/>
        </w:rPr>
        <w:t>.14</w:t>
      </w:r>
      <w:r w:rsidRPr="00952FE0">
        <w:rPr>
          <w:rFonts w:ascii="TH SarabunIT๙" w:hAnsi="TH SarabunIT๙" w:cs="TH SarabunIT๙"/>
          <w:sz w:val="32"/>
          <w:szCs w:val="32"/>
          <w:cs/>
        </w:rPr>
        <w:t xml:space="preserve"> จำนวนผู้มีส่วนร่วมในการพัฒนาทางการเมืองและสังคมเพิ่มขึ้น</w:t>
      </w:r>
    </w:p>
    <w:p w:rsidR="00952FE0" w:rsidRPr="00952FE0" w:rsidRDefault="00952FE0" w:rsidP="00952FE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2FE0">
        <w:rPr>
          <w:rFonts w:ascii="TH SarabunIT๙" w:hAnsi="TH SarabunIT๙" w:cs="TH SarabunIT๙"/>
          <w:sz w:val="32"/>
          <w:szCs w:val="32"/>
        </w:rPr>
        <w:t xml:space="preserve"> </w:t>
      </w:r>
      <w:r w:rsidR="00315AA8">
        <w:rPr>
          <w:rFonts w:ascii="TH SarabunIT๙" w:hAnsi="TH SarabunIT๙" w:cs="TH SarabunIT๙"/>
          <w:sz w:val="32"/>
          <w:szCs w:val="32"/>
        </w:rPr>
        <w:t xml:space="preserve"> </w:t>
      </w:r>
      <w:r w:rsidRPr="00952FE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52FE0">
        <w:rPr>
          <w:rFonts w:ascii="TH SarabunIT๙" w:hAnsi="TH SarabunIT๙" w:cs="TH SarabunIT๙"/>
          <w:sz w:val="32"/>
          <w:szCs w:val="32"/>
        </w:rPr>
        <w:t>.16</w:t>
      </w:r>
      <w:r w:rsidRPr="00952FE0">
        <w:rPr>
          <w:rFonts w:ascii="TH SarabunIT๙" w:hAnsi="TH SarabunIT๙" w:cs="TH SarabunIT๙"/>
          <w:sz w:val="32"/>
          <w:szCs w:val="32"/>
          <w:cs/>
        </w:rPr>
        <w:t xml:space="preserve"> จำนวนบุคลากรและอุปกรณ์มีศักยภาพในการบริการประชาชนเพิ่มขึ้น</w:t>
      </w:r>
    </w:p>
    <w:p w:rsidR="00952FE0" w:rsidRPr="00952FE0" w:rsidRDefault="00952FE0" w:rsidP="00952FE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</w:t>
      </w:r>
      <w:r w:rsidRPr="00952FE0">
        <w:rPr>
          <w:rFonts w:ascii="TH SarabunIT๙" w:hAnsi="TH SarabunIT๙" w:cs="TH SarabunIT๙"/>
          <w:sz w:val="32"/>
          <w:szCs w:val="32"/>
        </w:rPr>
        <w:t xml:space="preserve"> 2.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52FE0">
        <w:rPr>
          <w:rFonts w:ascii="TH SarabunIT๙" w:hAnsi="TH SarabunIT๙" w:cs="TH SarabunIT๙"/>
          <w:sz w:val="32"/>
          <w:szCs w:val="32"/>
        </w:rPr>
        <w:t>.17</w:t>
      </w:r>
      <w:r w:rsidRPr="00952FE0">
        <w:rPr>
          <w:rFonts w:ascii="TH SarabunIT๙" w:hAnsi="TH SarabunIT๙" w:cs="TH SarabunIT๙"/>
          <w:sz w:val="32"/>
          <w:szCs w:val="32"/>
          <w:cs/>
        </w:rPr>
        <w:t xml:space="preserve"> จำนวนการส่งเสริมการจัดการบริการประชาชนสู่มาตรฐานสากลเพิ่มขึ้น</w:t>
      </w:r>
    </w:p>
    <w:p w:rsidR="001D2A67" w:rsidRDefault="00952FE0" w:rsidP="00952FE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5AA8">
        <w:rPr>
          <w:rFonts w:ascii="TH SarabunIT๙" w:hAnsi="TH SarabunIT๙" w:cs="TH SarabunIT๙"/>
          <w:sz w:val="32"/>
          <w:szCs w:val="32"/>
        </w:rPr>
        <w:t xml:space="preserve"> </w:t>
      </w:r>
      <w:r w:rsidRPr="00952FE0">
        <w:rPr>
          <w:rFonts w:ascii="TH SarabunIT๙" w:hAnsi="TH SarabunIT๙" w:cs="TH SarabunIT๙"/>
          <w:sz w:val="32"/>
          <w:szCs w:val="32"/>
        </w:rPr>
        <w:t xml:space="preserve"> 2.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52FE0">
        <w:rPr>
          <w:rFonts w:ascii="TH SarabunIT๙" w:hAnsi="TH SarabunIT๙" w:cs="TH SarabunIT๙"/>
          <w:sz w:val="32"/>
          <w:szCs w:val="32"/>
        </w:rPr>
        <w:t xml:space="preserve">.18 </w:t>
      </w:r>
      <w:r w:rsidRPr="00952FE0">
        <w:rPr>
          <w:rFonts w:ascii="TH SarabunIT๙" w:hAnsi="TH SarabunIT๙" w:cs="TH SarabunIT๙"/>
          <w:sz w:val="32"/>
          <w:szCs w:val="32"/>
          <w:cs/>
        </w:rPr>
        <w:t>ประชาชนมีความปลอดภัยในชีวิตและทรัพย์สินเพิ่มขึ้น</w:t>
      </w:r>
    </w:p>
    <w:p w:rsidR="001D2A67" w:rsidRDefault="001D2A67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AE5" w:rsidRPr="009134C1" w:rsidRDefault="00694AE5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2.6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กลยุทธ์</w:t>
      </w:r>
    </w:p>
    <w:p w:rsidR="00C813DF" w:rsidRDefault="00C813DF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2.6.1 </w:t>
      </w:r>
      <w:r w:rsidRPr="00C813DF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จัดให้มีและบำรุงรักษาทางบก จัดให้มีและบำรุงรักษา ประปา ไฟฟ้า โทรศัพท์</w:t>
      </w:r>
    </w:p>
    <w:p w:rsidR="00C813DF" w:rsidRDefault="00C813DF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13DF">
        <w:rPr>
          <w:rFonts w:ascii="TH SarabunIT๙" w:hAnsi="TH SarabunIT๙" w:cs="TH SarabunIT๙"/>
          <w:sz w:val="32"/>
          <w:szCs w:val="32"/>
        </w:rPr>
        <w:t xml:space="preserve">                        2.6.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E1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3DF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ส่งเสริมให้ประชาชนมีอาชีพ สามารถเลี้ยงตนเองและครอบครัวได้</w:t>
      </w:r>
    </w:p>
    <w:p w:rsidR="00DE4A7E" w:rsidRDefault="009E1C94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813DF" w:rsidRPr="00C813DF">
        <w:rPr>
          <w:rFonts w:ascii="TH SarabunIT๙" w:hAnsi="TH SarabunIT๙" w:cs="TH SarabunIT๙"/>
          <w:sz w:val="32"/>
          <w:szCs w:val="32"/>
        </w:rPr>
        <w:t>2.6.</w:t>
      </w:r>
      <w:r w:rsidR="00DE4A7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A7E" w:rsidRPr="00DE4A7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 ด้านคุณภาพชีวิต ทั้งด้านสาธารณสุข ด้านการให้บริการและการสงเคราะห์ผู้ด้อยโอกาส ผู้พิการ ผู้ป่วยเอดส์ ฯลฯ รวมทั้งด้านข้อมูลข่าวสาร</w:t>
      </w:r>
    </w:p>
    <w:p w:rsidR="009E1C94" w:rsidRDefault="009E1C94" w:rsidP="007B13B2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DE4A7E">
        <w:rPr>
          <w:rFonts w:ascii="TH SarabunIT๙" w:hAnsi="TH SarabunIT๙" w:cs="TH SarabunIT๙"/>
          <w:sz w:val="32"/>
          <w:szCs w:val="32"/>
        </w:rPr>
        <w:t>2.6.4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4A7E" w:rsidRPr="00DE4A7E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เพิ่มประสิทธิภาพในการจัดการสิ่งแวดล้อมให้เกิดสภาพแวดล้อมที่ดีอย่างยั่งยืน</w:t>
      </w:r>
      <w:r w:rsidR="00404A5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B13B2" w:rsidRDefault="009E1C94" w:rsidP="007B13B2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7B13B2">
        <w:rPr>
          <w:rFonts w:ascii="TH SarabunIT๙" w:hAnsi="TH SarabunIT๙" w:cs="TH SarabunIT๙" w:hint="cs"/>
          <w:sz w:val="32"/>
          <w:szCs w:val="32"/>
          <w:cs/>
        </w:rPr>
        <w:t xml:space="preserve">2.6.5 </w:t>
      </w:r>
      <w:r w:rsidR="007B13B2" w:rsidRPr="007B13B2">
        <w:rPr>
          <w:rFonts w:ascii="TH SarabunIT๙" w:hAnsi="TH SarabunIT๙" w:cs="TH SarabunIT๙"/>
          <w:sz w:val="32"/>
          <w:szCs w:val="32"/>
          <w:cs/>
        </w:rPr>
        <w:t>เสริมสร้างระบบการบริหารการจัดการที่ดี และส่งเสริมการมีส่วนร่วมของประชาชน</w:t>
      </w:r>
    </w:p>
    <w:p w:rsidR="00BD27F4" w:rsidRDefault="007B13B2" w:rsidP="007B13B2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2.6.6</w:t>
      </w:r>
      <w:r w:rsidR="009E1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3CBC" w:rsidRPr="004B3CBC">
        <w:rPr>
          <w:rFonts w:ascii="TH SarabunIT๙" w:hAnsi="TH SarabunIT๙" w:cs="TH SarabunIT๙"/>
          <w:sz w:val="32"/>
          <w:szCs w:val="32"/>
          <w:cs/>
        </w:rPr>
        <w:t>ป้องกันความปลอดภัยในชีวิตและทรัพย์สินของประชาชนในตำบลทุ่งทองประชาชน</w:t>
      </w:r>
    </w:p>
    <w:p w:rsidR="00767B15" w:rsidRDefault="00767B15" w:rsidP="00767B1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ind w:left="1418"/>
        <w:jc w:val="right"/>
        <w:rPr>
          <w:rFonts w:ascii="TH SarabunIT๙" w:hAnsi="TH SarabunIT๙" w:cs="TH SarabunIT๙"/>
          <w:sz w:val="32"/>
          <w:szCs w:val="32"/>
        </w:rPr>
      </w:pPr>
    </w:p>
    <w:p w:rsidR="00BD27F4" w:rsidRDefault="00BD27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94AE5" w:rsidRPr="009134C1" w:rsidRDefault="00694AE5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2.7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34C1">
        <w:rPr>
          <w:rFonts w:ascii="TH SarabunIT๙" w:hAnsi="TH SarabunIT๙" w:cs="TH SarabunIT๙"/>
          <w:b/>
          <w:bCs/>
          <w:sz w:val="32"/>
          <w:szCs w:val="32"/>
          <w:cs/>
        </w:rPr>
        <w:t>จุดยืนทางยุทธศาสตร์</w:t>
      </w:r>
    </w:p>
    <w:p w:rsidR="004D42AF" w:rsidRDefault="00404A5B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2AF" w:rsidRPr="004D42AF">
        <w:rPr>
          <w:rFonts w:ascii="TH SarabunIT๙" w:hAnsi="TH SarabunIT๙" w:cs="TH SarabunIT๙"/>
          <w:sz w:val="32"/>
          <w:szCs w:val="32"/>
          <w:cs/>
        </w:rPr>
        <w:t>สาธารณูปโภคครบถ้วนหน้า</w:t>
      </w:r>
      <w:r w:rsidR="00773EB9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ประชาชนมีสุข</w:t>
      </w:r>
    </w:p>
    <w:p w:rsidR="00694AE5" w:rsidRPr="009134C1" w:rsidRDefault="00694AE5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>2.8</w:t>
      </w:r>
      <w:r w:rsidRPr="009134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34C1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ความเชื่อมโยงของยุทธศาสตร์ในภาพรวม</w:t>
      </w:r>
    </w:p>
    <w:p w:rsidR="00DA37D1" w:rsidRDefault="009E1C94" w:rsidP="008E5486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แผนพัฒนาท้องถิ่นสี่ปี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2078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มีความเชื่อมโยงกับแผนยุทธศาสตร์ชาติ 20 ปี</w:t>
      </w:r>
    </w:p>
    <w:p w:rsidR="00E97538" w:rsidRDefault="009E1C94" w:rsidP="00DA37D1">
      <w:pPr>
        <w:autoSpaceDE w:val="0"/>
        <w:autoSpaceDN w:val="0"/>
        <w:adjustRightInd w:val="0"/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แผนพัฒนาเศรษฐกิจและสังคมแห่งชาติ ฉบับที่ 12</w:t>
      </w:r>
      <w:r w:rsidR="008E5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5486" w:rsidRPr="005C03C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ยุทธศาสตร์การพัฒนาจังหวัด</w:t>
      </w:r>
      <w:r w:rsidR="00DA37D1">
        <w:rPr>
          <w:rFonts w:ascii="TH SarabunIT๙" w:hAnsi="TH SarabunIT๙" w:cs="TH SarabunIT๙"/>
          <w:sz w:val="32"/>
          <w:szCs w:val="32"/>
        </w:rPr>
        <w:t xml:space="preserve"> </w:t>
      </w:r>
      <w:r w:rsidR="003F1234" w:rsidRPr="00760C5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="003F1234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3F1234" w:rsidRPr="00760C57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 w:rsidR="00E97538">
        <w:rPr>
          <w:rFonts w:ascii="TH SarabunIT๙" w:hAnsi="TH SarabunIT๙" w:cs="TH SarabunIT๙"/>
          <w:sz w:val="32"/>
          <w:szCs w:val="32"/>
        </w:rPr>
        <w:t xml:space="preserve">  </w:t>
      </w:r>
      <w:r w:rsidR="00E9753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97538" w:rsidRDefault="00E97538" w:rsidP="00DA37D1">
      <w:pPr>
        <w:autoSpaceDE w:val="0"/>
        <w:autoSpaceDN w:val="0"/>
        <w:adjustRightInd w:val="0"/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559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การพัฒนาด้านโครงสร้างพื้นฐาน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สอดคล้องเชื่อมโยงกับ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97538" w:rsidRPr="00E97538" w:rsidRDefault="00E97538" w:rsidP="00E97538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97538">
        <w:rPr>
          <w:rFonts w:ascii="TH SarabunIT๙" w:hAnsi="TH SarabunIT๙" w:cs="TH SarabunIT๙" w:hint="cs"/>
          <w:sz w:val="32"/>
          <w:szCs w:val="32"/>
          <w:u w:val="single"/>
          <w:cs/>
        </w:rPr>
        <w:t>แผนยุทธศาสตร์ชาติ 20 ปี</w:t>
      </w:r>
    </w:p>
    <w:p w:rsidR="00E97538" w:rsidRDefault="00E97538" w:rsidP="00E97538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2</w:t>
      </w:r>
      <w:r w:rsidR="00D043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43A7" w:rsidRPr="00847720">
        <w:rPr>
          <w:rFonts w:ascii="TH SarabunIT๙" w:hAnsi="TH SarabunIT๙" w:cs="TH SarabunIT๙"/>
          <w:sz w:val="32"/>
          <w:szCs w:val="32"/>
          <w:cs/>
        </w:rPr>
        <w:t>เศรษฐกิจขยายตัวด้วยการค้าส่งค้าปลีกและเศรษฐกิจ</w:t>
      </w:r>
      <w:proofErr w:type="spellStart"/>
      <w:r w:rsidR="00D043A7" w:rsidRPr="0084772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D043A7" w:rsidRPr="00847720">
        <w:rPr>
          <w:rFonts w:ascii="TH SarabunIT๙" w:hAnsi="TH SarabunIT๙" w:cs="TH SarabunIT๙"/>
          <w:sz w:val="32"/>
          <w:szCs w:val="32"/>
          <w:cs/>
        </w:rPr>
        <w:t>ที่เข้มข้นขึ้น</w:t>
      </w:r>
    </w:p>
    <w:p w:rsidR="00E97538" w:rsidRDefault="00875597" w:rsidP="00875597">
      <w:pPr>
        <w:autoSpaceDE w:val="0"/>
        <w:autoSpaceDN w:val="0"/>
        <w:adjustRightInd w:val="0"/>
        <w:spacing w:line="240" w:lineRule="auto"/>
        <w:ind w:left="1440" w:right="0"/>
        <w:rPr>
          <w:rFonts w:ascii="TH SarabunIT๙" w:hAnsi="TH SarabunIT๙" w:cs="TH SarabunIT๙"/>
          <w:sz w:val="32"/>
          <w:szCs w:val="32"/>
          <w:cs/>
        </w:rPr>
      </w:pPr>
      <w:r w:rsidRPr="00875597">
        <w:rPr>
          <w:rFonts w:ascii="TH SarabunIT๙" w:hAnsi="TH SarabunIT๙" w:cs="TH SarabunIT๙" w:hint="cs"/>
          <w:sz w:val="32"/>
          <w:szCs w:val="32"/>
          <w:u w:val="single"/>
          <w:cs/>
        </w:rPr>
        <w:t>แผนพัฒนาเศรษฐกิจและสังคมแห่งชาติ ฉบับที่ 12</w:t>
      </w:r>
    </w:p>
    <w:p w:rsidR="00875597" w:rsidRPr="00847720" w:rsidRDefault="00875597" w:rsidP="00875597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</w:t>
      </w:r>
      <w:r w:rsidRPr="00847720">
        <w:rPr>
          <w:rFonts w:ascii="TH SarabunIT๙" w:hAnsi="TH SarabunIT๙" w:cs="TH SarabunIT๙"/>
          <w:sz w:val="32"/>
          <w:szCs w:val="32"/>
          <w:cs/>
        </w:rPr>
        <w:t>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1 </w:t>
      </w:r>
      <w:r w:rsidRPr="00847720">
        <w:rPr>
          <w:rFonts w:ascii="TH SarabunIT๙" w:hAnsi="TH SarabunIT๙" w:cs="TH SarabunIT๙"/>
          <w:sz w:val="32"/>
          <w:szCs w:val="32"/>
          <w:cs/>
        </w:rPr>
        <w:t>การเสริมสร้างและพัฒนาศักยภาพทุนมนุษย์</w:t>
      </w:r>
    </w:p>
    <w:p w:rsidR="00875597" w:rsidRPr="00847720" w:rsidRDefault="00875597" w:rsidP="00875597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</w:t>
      </w:r>
      <w:r w:rsidRPr="00847720">
        <w:rPr>
          <w:rFonts w:ascii="TH SarabunIT๙" w:hAnsi="TH SarabunIT๙" w:cs="TH SarabunIT๙"/>
          <w:sz w:val="32"/>
          <w:szCs w:val="32"/>
          <w:cs/>
        </w:rPr>
        <w:t>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3 </w:t>
      </w:r>
      <w:r w:rsidRPr="00847720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การสร้างความเข้มแข็งทางเศรษฐกิจและแข่งขันได้อย่างยั่งยืน</w:t>
      </w:r>
    </w:p>
    <w:p w:rsidR="00875597" w:rsidRPr="00D06CEA" w:rsidRDefault="00D06CEA" w:rsidP="00D06CEA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D06CEA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ยุทธศาสตร์การพัฒนาจังหวัด</w:t>
      </w:r>
    </w:p>
    <w:p w:rsidR="00D06CEA" w:rsidRDefault="00D06C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12A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9F12A3">
        <w:rPr>
          <w:rFonts w:ascii="TH SarabunIT๙" w:hAnsi="TH SarabunIT๙" w:cs="TH SarabunIT๙"/>
          <w:sz w:val="32"/>
          <w:szCs w:val="32"/>
        </w:rPr>
        <w:t xml:space="preserve"> 5 </w:t>
      </w:r>
      <w:r w:rsidRPr="009F12A3">
        <w:rPr>
          <w:rFonts w:ascii="TH SarabunIT๙" w:hAnsi="TH SarabunIT๙" w:cs="TH SarabunIT๙"/>
          <w:sz w:val="32"/>
          <w:szCs w:val="32"/>
          <w:cs/>
        </w:rPr>
        <w:t>ส่งเสริมการพัฒนาระบบเศรษฐกิจเขตเศรษฐกิจพิเศษและการค้าชายแดน</w:t>
      </w:r>
    </w:p>
    <w:p w:rsidR="000C1004" w:rsidRDefault="003F1234" w:rsidP="003F1234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ยุทธศาสตร์การพัฒนาของ</w:t>
      </w:r>
      <w:r w:rsidRPr="003F1234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องค์กรปกครองส่วนท้องถิ่น</w:t>
      </w: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ในเขตจังหวัด</w:t>
      </w:r>
    </w:p>
    <w:p w:rsidR="00E91C84" w:rsidRDefault="000C1004" w:rsidP="003F1234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863E6D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2 </w:t>
      </w:r>
      <w:r w:rsidRPr="00863E6D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การพัฒนาด้านโครงสร้างพื้นฐาน  </w:t>
      </w:r>
    </w:p>
    <w:p w:rsidR="00E91C84" w:rsidRPr="00E97538" w:rsidRDefault="00E91C84" w:rsidP="00E91C84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8755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755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เศรษฐกิจและแก้ไขปัญหาความยากจน 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สอดคล้องเชื่อมโยงกับ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7538">
        <w:rPr>
          <w:rFonts w:ascii="TH SarabunIT๙" w:hAnsi="TH SarabunIT๙" w:cs="TH SarabunIT๙" w:hint="cs"/>
          <w:sz w:val="32"/>
          <w:szCs w:val="32"/>
          <w:u w:val="single"/>
          <w:cs/>
        </w:rPr>
        <w:t>แผนยุทธศาสตร์ชาติ 20 ปี</w:t>
      </w:r>
    </w:p>
    <w:p w:rsidR="00E91C84" w:rsidRDefault="00E91C84" w:rsidP="00E91C84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2 </w:t>
      </w:r>
      <w:r w:rsidRPr="00847720">
        <w:rPr>
          <w:rFonts w:ascii="TH SarabunIT๙" w:hAnsi="TH SarabunIT๙" w:cs="TH SarabunIT๙"/>
          <w:sz w:val="32"/>
          <w:szCs w:val="32"/>
          <w:cs/>
        </w:rPr>
        <w:t>เศรษฐกิจขยายตัวด้วยการค้าส่งค้าปลีกและเศรษฐกิจ</w:t>
      </w:r>
      <w:proofErr w:type="spellStart"/>
      <w:r w:rsidRPr="0084772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847720">
        <w:rPr>
          <w:rFonts w:ascii="TH SarabunIT๙" w:hAnsi="TH SarabunIT๙" w:cs="TH SarabunIT๙"/>
          <w:sz w:val="32"/>
          <w:szCs w:val="32"/>
          <w:cs/>
        </w:rPr>
        <w:t>ที่เข้มข้นขึ้น</w:t>
      </w:r>
    </w:p>
    <w:p w:rsidR="00E91C84" w:rsidRDefault="00E91C84" w:rsidP="00E91C84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  <w:cs/>
        </w:rPr>
      </w:pPr>
      <w:r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847720">
        <w:rPr>
          <w:rFonts w:ascii="TH SarabunIT๙" w:hAnsi="TH SarabunIT๙" w:cs="TH SarabunIT๙"/>
          <w:sz w:val="32"/>
          <w:szCs w:val="32"/>
        </w:rPr>
        <w:t>3</w:t>
      </w: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 คนไทยมีศักยภาพและสมารถปรับตัวรองรับบริบทการพัฒนาในอนาคต</w:t>
      </w:r>
    </w:p>
    <w:p w:rsidR="00E91C84" w:rsidRDefault="00E91C84" w:rsidP="00E91C84">
      <w:pPr>
        <w:autoSpaceDE w:val="0"/>
        <w:autoSpaceDN w:val="0"/>
        <w:adjustRightInd w:val="0"/>
        <w:spacing w:line="240" w:lineRule="auto"/>
        <w:ind w:left="1440" w:right="0"/>
        <w:rPr>
          <w:rFonts w:ascii="TH SarabunIT๙" w:hAnsi="TH SarabunIT๙" w:cs="TH SarabunIT๙"/>
          <w:sz w:val="32"/>
          <w:szCs w:val="32"/>
          <w:cs/>
        </w:rPr>
      </w:pPr>
      <w:r w:rsidRPr="00875597">
        <w:rPr>
          <w:rFonts w:ascii="TH SarabunIT๙" w:hAnsi="TH SarabunIT๙" w:cs="TH SarabunIT๙" w:hint="cs"/>
          <w:sz w:val="32"/>
          <w:szCs w:val="32"/>
          <w:u w:val="single"/>
          <w:cs/>
        </w:rPr>
        <w:t>แผนพัฒนาเศรษฐกิจและสังคมแห่งชาติ ฉบับที่ 12</w:t>
      </w:r>
    </w:p>
    <w:p w:rsidR="00E91C84" w:rsidRPr="00847720" w:rsidRDefault="00E91C84" w:rsidP="00D4561C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</w:t>
      </w:r>
      <w:r w:rsidRPr="00847720">
        <w:rPr>
          <w:rFonts w:ascii="TH SarabunIT๙" w:hAnsi="TH SarabunIT๙" w:cs="TH SarabunIT๙"/>
          <w:sz w:val="32"/>
          <w:szCs w:val="32"/>
          <w:cs/>
        </w:rPr>
        <w:t>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3 </w:t>
      </w:r>
      <w:r w:rsidRPr="00847720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การสร้างความเข้มแข็งทางเศรษฐกิจและแข่งขันได้อย่างยั่งยืน</w:t>
      </w:r>
    </w:p>
    <w:p w:rsidR="00E91C84" w:rsidRPr="00D06CEA" w:rsidRDefault="00E91C84" w:rsidP="00E91C84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D06CEA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ยุทธศาสตร์การพัฒนาจังหวัด</w:t>
      </w:r>
    </w:p>
    <w:p w:rsidR="00D4561C" w:rsidRPr="009F12A3" w:rsidRDefault="00D4561C" w:rsidP="00D4561C">
      <w:pPr>
        <w:autoSpaceDE w:val="0"/>
        <w:autoSpaceDN w:val="0"/>
        <w:adjustRightInd w:val="0"/>
        <w:spacing w:line="240" w:lineRule="auto"/>
        <w:ind w:righ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1C84">
        <w:rPr>
          <w:rFonts w:ascii="TH SarabunIT๙" w:hAnsi="TH SarabunIT๙" w:cs="TH SarabunIT๙" w:hint="cs"/>
          <w:sz w:val="32"/>
          <w:szCs w:val="32"/>
          <w:cs/>
        </w:rPr>
        <w:tab/>
      </w:r>
      <w:r w:rsidRPr="009F12A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9F12A3">
        <w:rPr>
          <w:rFonts w:ascii="TH SarabunIT๙" w:hAnsi="TH SarabunIT๙" w:cs="TH SarabunIT๙"/>
          <w:sz w:val="32"/>
          <w:szCs w:val="32"/>
        </w:rPr>
        <w:t xml:space="preserve"> </w:t>
      </w:r>
      <w:r w:rsidR="003F0D50">
        <w:rPr>
          <w:rFonts w:ascii="TH SarabunIT๙" w:hAnsi="TH SarabunIT๙" w:cs="TH SarabunIT๙"/>
          <w:sz w:val="32"/>
          <w:szCs w:val="32"/>
        </w:rPr>
        <w:t>4</w:t>
      </w:r>
      <w:r w:rsidRPr="009F12A3">
        <w:rPr>
          <w:rFonts w:ascii="TH SarabunIT๙" w:hAnsi="TH SarabunIT๙" w:cs="TH SarabunIT๙"/>
          <w:sz w:val="32"/>
          <w:szCs w:val="32"/>
        </w:rPr>
        <w:t xml:space="preserve"> </w:t>
      </w:r>
      <w:r w:rsidR="003F0D50" w:rsidRPr="009F12A3">
        <w:rPr>
          <w:rFonts w:ascii="TH SarabunIT๙" w:hAnsi="TH SarabunIT๙" w:cs="TH SarabunIT๙"/>
          <w:sz w:val="32"/>
          <w:szCs w:val="32"/>
          <w:cs/>
        </w:rPr>
        <w:t>ส่งเสริมการพัฒนาระบบเกษตรกรรมอย่างครบวงจร</w:t>
      </w:r>
    </w:p>
    <w:p w:rsidR="00E91C84" w:rsidRDefault="00E91C84" w:rsidP="00E91C84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ยุทธศาสตร์การพัฒนาของ</w:t>
      </w:r>
      <w:r w:rsidRPr="003F1234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องค์กรปกครองส่วนท้องถิ่น</w:t>
      </w: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ในเขตจังหวัด</w:t>
      </w:r>
    </w:p>
    <w:p w:rsidR="00AB03E6" w:rsidRDefault="00E91C84" w:rsidP="00E91C8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3E6D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F0D5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3E6D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="003F0D50">
        <w:rPr>
          <w:rFonts w:ascii="TH SarabunIT๙" w:hAnsi="TH SarabunIT๙" w:cs="TH SarabunIT๙" w:hint="cs"/>
          <w:sz w:val="32"/>
          <w:szCs w:val="32"/>
          <w:cs/>
        </w:rPr>
        <w:t>เศรษฐกิจ</w:t>
      </w:r>
      <w:r w:rsidRPr="00863E6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B03E6" w:rsidRDefault="00AB03E6" w:rsidP="00AB03E6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r w:rsidRPr="008755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755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คุณภาพชีวิต 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สอดคล้องเชื่อมโยงกับ</w:t>
      </w:r>
    </w:p>
    <w:p w:rsidR="00AB03E6" w:rsidRPr="00E97538" w:rsidRDefault="00AB03E6" w:rsidP="00AB03E6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97538">
        <w:rPr>
          <w:rFonts w:ascii="TH SarabunIT๙" w:hAnsi="TH SarabunIT๙" w:cs="TH SarabunIT๙" w:hint="cs"/>
          <w:sz w:val="32"/>
          <w:szCs w:val="32"/>
          <w:u w:val="single"/>
          <w:cs/>
        </w:rPr>
        <w:t>แผนยุทธศาสตร์ชาติ 20 ปี</w:t>
      </w:r>
    </w:p>
    <w:p w:rsidR="00DB7EB2" w:rsidRDefault="00EE132F" w:rsidP="00AB03E6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847720">
        <w:rPr>
          <w:rFonts w:ascii="TH SarabunIT๙" w:hAnsi="TH SarabunIT๙" w:cs="TH SarabunIT๙"/>
          <w:sz w:val="32"/>
          <w:szCs w:val="32"/>
        </w:rPr>
        <w:t>1</w:t>
      </w: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 เศรษฐกิจและสังคมไทยมีการพัฒนาอย่างมั่นคงและยั่งยืน</w:t>
      </w:r>
    </w:p>
    <w:p w:rsidR="00AB03E6" w:rsidRDefault="00AB03E6" w:rsidP="00AB03E6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2 </w:t>
      </w:r>
      <w:r w:rsidRPr="00847720">
        <w:rPr>
          <w:rFonts w:ascii="TH SarabunIT๙" w:hAnsi="TH SarabunIT๙" w:cs="TH SarabunIT๙"/>
          <w:sz w:val="32"/>
          <w:szCs w:val="32"/>
          <w:cs/>
        </w:rPr>
        <w:t>เศรษฐกิจขยายตัวด้วยการค้าส่งค้าปลีกและเศรษฐกิจ</w:t>
      </w:r>
      <w:proofErr w:type="spellStart"/>
      <w:r w:rsidRPr="0084772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847720">
        <w:rPr>
          <w:rFonts w:ascii="TH SarabunIT๙" w:hAnsi="TH SarabunIT๙" w:cs="TH SarabunIT๙"/>
          <w:sz w:val="32"/>
          <w:szCs w:val="32"/>
          <w:cs/>
        </w:rPr>
        <w:t>ที่เข้มข้นขึ้น</w:t>
      </w:r>
    </w:p>
    <w:p w:rsidR="00AB03E6" w:rsidRDefault="00AB03E6" w:rsidP="00AB03E6">
      <w:pPr>
        <w:autoSpaceDE w:val="0"/>
        <w:autoSpaceDN w:val="0"/>
        <w:adjustRightInd w:val="0"/>
        <w:spacing w:line="240" w:lineRule="auto"/>
        <w:ind w:left="1440" w:right="0"/>
        <w:rPr>
          <w:rFonts w:ascii="TH SarabunIT๙" w:hAnsi="TH SarabunIT๙" w:cs="TH SarabunIT๙"/>
          <w:sz w:val="32"/>
          <w:szCs w:val="32"/>
          <w:cs/>
        </w:rPr>
      </w:pPr>
      <w:r w:rsidRPr="00875597">
        <w:rPr>
          <w:rFonts w:ascii="TH SarabunIT๙" w:hAnsi="TH SarabunIT๙" w:cs="TH SarabunIT๙" w:hint="cs"/>
          <w:sz w:val="32"/>
          <w:szCs w:val="32"/>
          <w:u w:val="single"/>
          <w:cs/>
        </w:rPr>
        <w:t>แผนพัฒนาเศรษฐกิจและสังคมแห่งชาติ ฉบับที่ 12</w:t>
      </w:r>
    </w:p>
    <w:p w:rsidR="002F41DE" w:rsidRPr="00847720" w:rsidRDefault="00AB03E6" w:rsidP="002F41DE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F41DE"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AB480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F41DE" w:rsidRPr="00847720">
        <w:rPr>
          <w:rFonts w:ascii="TH SarabunIT๙" w:hAnsi="TH SarabunIT๙" w:cs="TH SarabunIT๙"/>
          <w:sz w:val="32"/>
          <w:szCs w:val="32"/>
        </w:rPr>
        <w:tab/>
      </w:r>
      <w:r w:rsidR="002F41DE" w:rsidRPr="00847720">
        <w:rPr>
          <w:rFonts w:ascii="TH SarabunIT๙" w:hAnsi="TH SarabunIT๙" w:cs="TH SarabunIT๙"/>
          <w:sz w:val="32"/>
          <w:szCs w:val="32"/>
          <w:cs/>
        </w:rPr>
        <w:t xml:space="preserve"> สังคมไทยมีความเป็นธรรม มีความเลื่อมล้ำน้อย</w:t>
      </w:r>
    </w:p>
    <w:p w:rsidR="00AB03E6" w:rsidRPr="00D06CEA" w:rsidRDefault="00AB03E6" w:rsidP="00AB03E6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D06CEA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ยุทธศาสตร์การพัฒนาจังหวัด</w:t>
      </w:r>
    </w:p>
    <w:p w:rsidR="00A932FF" w:rsidRPr="009F12A3" w:rsidRDefault="00A932FF" w:rsidP="00A932FF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r w:rsidRPr="009F12A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9F12A3">
        <w:rPr>
          <w:rFonts w:ascii="TH SarabunIT๙" w:hAnsi="TH SarabunIT๙" w:cs="TH SarabunIT๙"/>
          <w:sz w:val="32"/>
          <w:szCs w:val="32"/>
        </w:rPr>
        <w:t xml:space="preserve"> 2 </w:t>
      </w:r>
      <w:r w:rsidRPr="009F12A3">
        <w:rPr>
          <w:rFonts w:ascii="TH SarabunIT๙" w:hAnsi="TH SarabunIT๙" w:cs="TH SarabunIT๙"/>
          <w:sz w:val="32"/>
          <w:szCs w:val="32"/>
          <w:cs/>
        </w:rPr>
        <w:t>ส่งเสริมความเป็นเมืองมั่นคงปลอดภัย</w:t>
      </w:r>
    </w:p>
    <w:p w:rsidR="00AB03E6" w:rsidRDefault="00AB03E6" w:rsidP="00AB03E6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ยุทธศาสตร์การพัฒนาของ</w:t>
      </w:r>
      <w:r w:rsidRPr="003F1234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องค์กรปกครองส่วนท้องถิ่น</w:t>
      </w: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ในเขตจังหวัด</w:t>
      </w:r>
    </w:p>
    <w:p w:rsidR="00767B15" w:rsidRDefault="00AB03E6" w:rsidP="00A17E53">
      <w:pPr>
        <w:autoSpaceDE w:val="0"/>
        <w:autoSpaceDN w:val="0"/>
        <w:adjustRightInd w:val="0"/>
        <w:spacing w:line="240" w:lineRule="auto"/>
        <w:ind w:left="1440" w:right="0"/>
        <w:rPr>
          <w:rFonts w:ascii="TH SarabunIT๙" w:hAnsi="TH SarabunIT๙" w:cs="TH SarabunIT๙"/>
          <w:sz w:val="32"/>
          <w:szCs w:val="32"/>
          <w:u w:val="single"/>
        </w:rPr>
      </w:pPr>
      <w:r w:rsidRPr="00863E6D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2F41D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E34">
        <w:rPr>
          <w:rFonts w:ascii="TH SarabunIT๙" w:hAnsi="TH SarabunIT๙" w:cs="TH SarabunIT๙" w:hint="cs"/>
          <w:sz w:val="32"/>
          <w:szCs w:val="32"/>
          <w:cs/>
        </w:rPr>
        <w:t>การพัฒนาด้าน</w:t>
      </w:r>
      <w:r w:rsidR="00727BF2"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Pr="00863E6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17E53" w:rsidRDefault="00E91C84" w:rsidP="00A17E53">
      <w:pPr>
        <w:autoSpaceDE w:val="0"/>
        <w:autoSpaceDN w:val="0"/>
        <w:adjustRightInd w:val="0"/>
        <w:spacing w:line="240" w:lineRule="auto"/>
        <w:ind w:left="1440" w:right="0"/>
        <w:rPr>
          <w:rFonts w:ascii="TH SarabunIT๙" w:hAnsi="TH SarabunIT๙" w:cs="TH SarabunIT๙"/>
          <w:sz w:val="32"/>
          <w:szCs w:val="32"/>
        </w:rPr>
      </w:pP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br w:type="page"/>
      </w:r>
      <w:r w:rsidR="00A17E53" w:rsidRPr="0087559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="00A17E5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A17E53" w:rsidRPr="008755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การพัฒนาด้าน</w:t>
      </w:r>
      <w:r w:rsidR="00A17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สิ่งแวดล้อม  </w:t>
      </w:r>
      <w:r w:rsidR="00A17E53">
        <w:rPr>
          <w:rFonts w:ascii="TH SarabunIT๙" w:hAnsi="TH SarabunIT๙" w:cs="TH SarabunIT๙" w:hint="cs"/>
          <w:sz w:val="32"/>
          <w:szCs w:val="32"/>
          <w:cs/>
        </w:rPr>
        <w:t>สอดคล้องเชื่อมโยงกับ</w:t>
      </w:r>
    </w:p>
    <w:p w:rsidR="00A17E53" w:rsidRPr="00E97538" w:rsidRDefault="00A17E53" w:rsidP="00A17E53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97538">
        <w:rPr>
          <w:rFonts w:ascii="TH SarabunIT๙" w:hAnsi="TH SarabunIT๙" w:cs="TH SarabunIT๙" w:hint="cs"/>
          <w:sz w:val="32"/>
          <w:szCs w:val="32"/>
          <w:u w:val="single"/>
          <w:cs/>
        </w:rPr>
        <w:t>แผนยุทธศาสตร์ชาติ 20 ปี</w:t>
      </w:r>
    </w:p>
    <w:p w:rsidR="00A17E53" w:rsidRDefault="00A17E53" w:rsidP="00A17E53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847720">
        <w:rPr>
          <w:rFonts w:ascii="TH SarabunIT๙" w:hAnsi="TH SarabunIT๙" w:cs="TH SarabunIT๙"/>
          <w:sz w:val="32"/>
          <w:szCs w:val="32"/>
        </w:rPr>
        <w:t>5</w:t>
      </w: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 เศรษฐกิจและสังคมไทยพัฒนาอย่างเป็นมิตรกับสิ่งแวดล้อม</w:t>
      </w:r>
    </w:p>
    <w:p w:rsidR="00A17E53" w:rsidRDefault="00A17E53" w:rsidP="00A17E53">
      <w:pPr>
        <w:autoSpaceDE w:val="0"/>
        <w:autoSpaceDN w:val="0"/>
        <w:adjustRightInd w:val="0"/>
        <w:spacing w:line="240" w:lineRule="auto"/>
        <w:ind w:left="1440" w:right="0"/>
        <w:rPr>
          <w:rFonts w:ascii="TH SarabunIT๙" w:hAnsi="TH SarabunIT๙" w:cs="TH SarabunIT๙"/>
          <w:sz w:val="32"/>
          <w:szCs w:val="32"/>
          <w:cs/>
        </w:rPr>
      </w:pPr>
      <w:r w:rsidRPr="00875597">
        <w:rPr>
          <w:rFonts w:ascii="TH SarabunIT๙" w:hAnsi="TH SarabunIT๙" w:cs="TH SarabunIT๙" w:hint="cs"/>
          <w:sz w:val="32"/>
          <w:szCs w:val="32"/>
          <w:u w:val="single"/>
          <w:cs/>
        </w:rPr>
        <w:t>แผนพัฒนาเศรษฐกิจและสังคมแห่งชาติ ฉบับที่ 12</w:t>
      </w:r>
    </w:p>
    <w:p w:rsidR="00A17E53" w:rsidRPr="00847720" w:rsidRDefault="00A17E53" w:rsidP="00A17E5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B4802" w:rsidRPr="00847720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AB4802">
        <w:rPr>
          <w:rFonts w:ascii="TH SarabunIT๙" w:hAnsi="TH SarabunIT๙" w:cs="TH SarabunIT๙" w:hint="cs"/>
          <w:sz w:val="32"/>
          <w:szCs w:val="32"/>
          <w:cs/>
        </w:rPr>
        <w:t xml:space="preserve">ที่ 4 </w:t>
      </w:r>
      <w:r w:rsidR="00AB4802" w:rsidRPr="00847720">
        <w:rPr>
          <w:rFonts w:ascii="TH SarabunIT๙" w:hAnsi="TH SarabunIT๙" w:cs="TH SarabunIT๙"/>
          <w:sz w:val="32"/>
          <w:szCs w:val="32"/>
          <w:cs/>
        </w:rPr>
        <w:t>ด้านการเติบโตที่เป็นมิตรกับสิ่งแวดล้อมเพื่อการพัฒนาอย่างยั่งยืน</w:t>
      </w:r>
    </w:p>
    <w:p w:rsidR="00A17E53" w:rsidRPr="00D06CEA" w:rsidRDefault="00A17E53" w:rsidP="00A17E53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D06CEA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ยุทธศาสตร์การพัฒนาจังหวัด</w:t>
      </w:r>
    </w:p>
    <w:p w:rsidR="00A17E53" w:rsidRPr="009F12A3" w:rsidRDefault="00A17E53" w:rsidP="00A17E53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r w:rsidRPr="009F12A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9F12A3">
        <w:rPr>
          <w:rFonts w:ascii="TH SarabunIT๙" w:hAnsi="TH SarabunIT๙" w:cs="TH SarabunIT๙"/>
          <w:sz w:val="32"/>
          <w:szCs w:val="32"/>
        </w:rPr>
        <w:t xml:space="preserve"> 1 </w:t>
      </w:r>
      <w:r w:rsidRPr="009F12A3">
        <w:rPr>
          <w:rFonts w:ascii="TH SarabunIT๙" w:hAnsi="TH SarabunIT๙" w:cs="TH SarabunIT๙"/>
          <w:sz w:val="32"/>
          <w:szCs w:val="32"/>
          <w:cs/>
        </w:rPr>
        <w:t>เสริมสร้างสังคมเป็นสุขและสังคมแห่งการเรียนรู้</w:t>
      </w:r>
    </w:p>
    <w:p w:rsidR="00A17E53" w:rsidRDefault="00A17E53" w:rsidP="00A17E53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ยุทธศาสตร์การพัฒนาของ</w:t>
      </w:r>
      <w:r w:rsidRPr="003F1234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องค์กรปกครองส่วนท้องถิ่น</w:t>
      </w: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ในเขตจังหวัด</w:t>
      </w:r>
    </w:p>
    <w:p w:rsidR="006263A5" w:rsidRDefault="00A17E53" w:rsidP="00A17E53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863E6D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3E6D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Pr="00863E6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263A5" w:rsidRDefault="006263A5" w:rsidP="006263A5">
      <w:pPr>
        <w:autoSpaceDE w:val="0"/>
        <w:autoSpaceDN w:val="0"/>
        <w:adjustRightInd w:val="0"/>
        <w:spacing w:line="240" w:lineRule="auto"/>
        <w:ind w:left="1440" w:right="0"/>
        <w:rPr>
          <w:rFonts w:ascii="TH SarabunIT๙" w:hAnsi="TH SarabunIT๙" w:cs="TH SarabunIT๙"/>
          <w:sz w:val="32"/>
          <w:szCs w:val="32"/>
        </w:rPr>
      </w:pPr>
      <w:r w:rsidRPr="008755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755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สอดคล้องเชื่อมโยงกับ</w:t>
      </w:r>
    </w:p>
    <w:p w:rsidR="006263A5" w:rsidRPr="00E97538" w:rsidRDefault="006263A5" w:rsidP="006263A5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97538">
        <w:rPr>
          <w:rFonts w:ascii="TH SarabunIT๙" w:hAnsi="TH SarabunIT๙" w:cs="TH SarabunIT๙" w:hint="cs"/>
          <w:sz w:val="32"/>
          <w:szCs w:val="32"/>
          <w:u w:val="single"/>
          <w:cs/>
        </w:rPr>
        <w:t>แผนยุทธศาสตร์ชาติ 20 ปี</w:t>
      </w:r>
    </w:p>
    <w:p w:rsidR="006263A5" w:rsidRDefault="006263A5" w:rsidP="006263A5">
      <w:pPr>
        <w:autoSpaceDE w:val="0"/>
        <w:autoSpaceDN w:val="0"/>
        <w:adjustRightInd w:val="0"/>
        <w:spacing w:line="240" w:lineRule="auto"/>
        <w:ind w:left="1440" w:right="0"/>
        <w:rPr>
          <w:rFonts w:ascii="TH SarabunIT๙" w:hAnsi="TH SarabunIT๙" w:cs="TH SarabunIT๙"/>
          <w:sz w:val="32"/>
          <w:szCs w:val="32"/>
          <w:u w:val="single"/>
        </w:rPr>
      </w:pPr>
      <w:r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847720">
        <w:rPr>
          <w:rFonts w:ascii="TH SarabunIT๙" w:hAnsi="TH SarabunIT๙" w:cs="TH SarabunIT๙"/>
          <w:sz w:val="32"/>
          <w:szCs w:val="32"/>
        </w:rPr>
        <w:t>6</w:t>
      </w: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 ระบบการบริหารภาครัฐมีประสิทธิภาพ ทันสมัย รับผิดชอบ โปร่งใส ตรวจสอบได้ และประชาชนมีส่วนร่วม</w:t>
      </w:r>
    </w:p>
    <w:p w:rsidR="006263A5" w:rsidRDefault="006263A5" w:rsidP="006263A5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ยุทธศาสตร์การพัฒนาของ</w:t>
      </w:r>
      <w:r w:rsidRPr="003F1234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องค์กรปกครองส่วนท้องถิ่น</w:t>
      </w: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ในเขตจังหวัด</w:t>
      </w:r>
    </w:p>
    <w:p w:rsidR="00310276" w:rsidRDefault="006263A5" w:rsidP="006263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3E6D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D30F0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3E6D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D30F09">
        <w:rPr>
          <w:rFonts w:ascii="TH SarabunIT๙" w:hAnsi="TH SarabunIT๙" w:cs="TH SarabunIT๙" w:hint="cs"/>
          <w:sz w:val="32"/>
          <w:szCs w:val="32"/>
          <w:cs/>
        </w:rPr>
        <w:t>ด้านการบริหารจัดการ</w:t>
      </w:r>
      <w:r w:rsidRPr="00863E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10276" w:rsidRDefault="006263A5" w:rsidP="00310276">
      <w:pPr>
        <w:autoSpaceDE w:val="0"/>
        <w:autoSpaceDN w:val="0"/>
        <w:adjustRightInd w:val="0"/>
        <w:spacing w:line="240" w:lineRule="auto"/>
        <w:ind w:left="1440" w:right="0"/>
        <w:rPr>
          <w:rFonts w:ascii="TH SarabunIT๙" w:hAnsi="TH SarabunIT๙" w:cs="TH SarabunIT๙"/>
          <w:sz w:val="32"/>
          <w:szCs w:val="32"/>
        </w:rPr>
      </w:pPr>
      <w:r w:rsidRPr="00863E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276" w:rsidRPr="008755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="0031027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10276" w:rsidRPr="008755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การพัฒนาด้าน</w:t>
      </w:r>
      <w:r w:rsidR="003102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ความปลอดภัยในชีวิตละทรัพย์สิน  </w:t>
      </w:r>
      <w:r w:rsidR="00310276">
        <w:rPr>
          <w:rFonts w:ascii="TH SarabunIT๙" w:hAnsi="TH SarabunIT๙" w:cs="TH SarabunIT๙" w:hint="cs"/>
          <w:sz w:val="32"/>
          <w:szCs w:val="32"/>
          <w:cs/>
        </w:rPr>
        <w:t>สอดคล้องเชื่อมโยงกับ</w:t>
      </w:r>
    </w:p>
    <w:p w:rsidR="00310276" w:rsidRPr="00E97538" w:rsidRDefault="00310276" w:rsidP="00310276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97538">
        <w:rPr>
          <w:rFonts w:ascii="TH SarabunIT๙" w:hAnsi="TH SarabunIT๙" w:cs="TH SarabunIT๙" w:hint="cs"/>
          <w:sz w:val="32"/>
          <w:szCs w:val="32"/>
          <w:u w:val="single"/>
          <w:cs/>
        </w:rPr>
        <w:t>แผนยุทธศาสตร์ชาติ 20 ปี</w:t>
      </w:r>
    </w:p>
    <w:p w:rsidR="00310276" w:rsidRDefault="00310276" w:rsidP="00310276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r w:rsidRPr="0084772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847720">
        <w:rPr>
          <w:rFonts w:ascii="TH SarabunIT๙" w:hAnsi="TH SarabunIT๙" w:cs="TH SarabunIT๙"/>
          <w:sz w:val="32"/>
          <w:szCs w:val="32"/>
        </w:rPr>
        <w:t>1</w:t>
      </w:r>
      <w:r w:rsidRPr="00847720"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 xml:space="preserve"> เศรษฐกิจและสังคมไทยมีการพัฒนาอย่างมั่นคงและยั่งยืน</w:t>
      </w:r>
    </w:p>
    <w:p w:rsidR="00310276" w:rsidRDefault="00310276" w:rsidP="00310276">
      <w:pPr>
        <w:autoSpaceDE w:val="0"/>
        <w:autoSpaceDN w:val="0"/>
        <w:adjustRightInd w:val="0"/>
        <w:spacing w:line="240" w:lineRule="auto"/>
        <w:ind w:left="1440" w:right="0"/>
        <w:rPr>
          <w:rFonts w:ascii="TH SarabunIT๙" w:hAnsi="TH SarabunIT๙" w:cs="TH SarabunIT๙"/>
          <w:sz w:val="32"/>
          <w:szCs w:val="32"/>
          <w:cs/>
        </w:rPr>
      </w:pPr>
      <w:r w:rsidRPr="00875597">
        <w:rPr>
          <w:rFonts w:ascii="TH SarabunIT๙" w:hAnsi="TH SarabunIT๙" w:cs="TH SarabunIT๙" w:hint="cs"/>
          <w:sz w:val="32"/>
          <w:szCs w:val="32"/>
          <w:u w:val="single"/>
          <w:cs/>
        </w:rPr>
        <w:t>แผนพัฒนาเศรษฐกิจและสังคมแห่งชาติ ฉบับที่ 12</w:t>
      </w:r>
    </w:p>
    <w:p w:rsidR="00310276" w:rsidRPr="00847720" w:rsidRDefault="00310276" w:rsidP="00310276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47720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D41F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720">
        <w:rPr>
          <w:rFonts w:ascii="TH SarabunIT๙" w:hAnsi="TH SarabunIT๙" w:cs="TH SarabunIT๙"/>
          <w:sz w:val="32"/>
          <w:szCs w:val="32"/>
          <w:cs/>
        </w:rPr>
        <w:t>ด้าน</w:t>
      </w:r>
      <w:r w:rsidR="00AD41F2">
        <w:rPr>
          <w:rFonts w:ascii="TH SarabunIT๙" w:hAnsi="TH SarabunIT๙" w:cs="TH SarabunIT๙" w:hint="cs"/>
          <w:sz w:val="32"/>
          <w:szCs w:val="32"/>
          <w:cs/>
        </w:rPr>
        <w:t>ความมั่นคง</w:t>
      </w:r>
    </w:p>
    <w:p w:rsidR="00310276" w:rsidRPr="00D06CEA" w:rsidRDefault="00310276" w:rsidP="00310276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D06CEA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ยุทธศาสตร์การพัฒนาจังหวัด</w:t>
      </w:r>
    </w:p>
    <w:p w:rsidR="00310276" w:rsidRPr="009F12A3" w:rsidRDefault="00310276" w:rsidP="00310276">
      <w:pPr>
        <w:autoSpaceDE w:val="0"/>
        <w:autoSpaceDN w:val="0"/>
        <w:adjustRightInd w:val="0"/>
        <w:spacing w:line="240" w:lineRule="auto"/>
        <w:ind w:left="720" w:right="0" w:firstLine="720"/>
        <w:rPr>
          <w:rFonts w:ascii="TH SarabunIT๙" w:hAnsi="TH SarabunIT๙" w:cs="TH SarabunIT๙"/>
          <w:sz w:val="32"/>
          <w:szCs w:val="32"/>
        </w:rPr>
      </w:pPr>
      <w:r w:rsidRPr="009F12A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9F12A3">
        <w:rPr>
          <w:rFonts w:ascii="TH SarabunIT๙" w:hAnsi="TH SarabunIT๙" w:cs="TH SarabunIT๙"/>
          <w:sz w:val="32"/>
          <w:szCs w:val="32"/>
        </w:rPr>
        <w:t xml:space="preserve"> </w:t>
      </w:r>
      <w:r w:rsidR="00AD41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F12A3">
        <w:rPr>
          <w:rFonts w:ascii="TH SarabunIT๙" w:hAnsi="TH SarabunIT๙" w:cs="TH SarabunIT๙"/>
          <w:sz w:val="32"/>
          <w:szCs w:val="32"/>
        </w:rPr>
        <w:t xml:space="preserve"> </w:t>
      </w:r>
      <w:r w:rsidR="00AD41F2">
        <w:rPr>
          <w:rFonts w:ascii="TH SarabunIT๙" w:hAnsi="TH SarabunIT๙" w:cs="TH SarabunIT๙" w:hint="cs"/>
          <w:sz w:val="32"/>
          <w:szCs w:val="32"/>
          <w:cs/>
        </w:rPr>
        <w:t>ส่งเสริมความเป็นเมืองมั่นคงปลอดภัย</w:t>
      </w:r>
    </w:p>
    <w:p w:rsidR="00310276" w:rsidRDefault="00310276" w:rsidP="00310276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ยุทธศาสตร์การพัฒนาของ</w:t>
      </w:r>
      <w:r w:rsidRPr="003F1234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องค์กรปกครองส่วนท้องถิ่น</w:t>
      </w:r>
      <w:r w:rsidRPr="003F1234">
        <w:rPr>
          <w:rFonts w:ascii="TH SarabunIT๙" w:hAnsi="TH SarabunIT๙" w:cs="TH SarabunIT๙"/>
          <w:sz w:val="32"/>
          <w:szCs w:val="32"/>
          <w:u w:val="single"/>
          <w:cs/>
        </w:rPr>
        <w:t>ในเขตจังหวัด</w:t>
      </w:r>
    </w:p>
    <w:p w:rsidR="00310276" w:rsidRDefault="00310276" w:rsidP="00310276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863E6D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3E6D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Pr="00863E6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94AE5" w:rsidRPr="00A601E5" w:rsidRDefault="00694AE5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A178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การวิเคราะห์เพื่อพัฒนาท้องถิ่น</w:t>
      </w:r>
    </w:p>
    <w:p w:rsidR="00404A5B" w:rsidRPr="00B12515" w:rsidRDefault="00694AE5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2515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B125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การวิเคราะห์กรอบการจัดทำยุทธศาสตร์ขององค์กรปกครองส่วนท้องถิ่น </w:t>
      </w:r>
    </w:p>
    <w:p w:rsidR="00D20A83" w:rsidRPr="00D20A83" w:rsidRDefault="00404A5B" w:rsidP="00315AA8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0A83" w:rsidRPr="00D20A83">
        <w:rPr>
          <w:rFonts w:ascii="TH SarabunIT๙" w:eastAsia="Calibri" w:hAnsi="TH SarabunIT๙" w:cs="TH SarabunIT๙"/>
          <w:sz w:val="32"/>
          <w:szCs w:val="32"/>
          <w:cs/>
        </w:rPr>
        <w:t>การจัดทำแผนพัฒนา</w:t>
      </w:r>
      <w:r w:rsidR="00D20A83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D20A83" w:rsidRPr="00D20A83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เป็นเครื่องมือที่จะช่วยให้องค์การบริหารส่วนตำบลทุ่งทอง ได้พิจารณาอย่างรอบคอบให้เห็นถึงความเชื่อมโยงระหว่างแนวทางการดำเนินงานต่าง ๆ ที่อาจมีความเชื่อมโยงและส่งผลทั้งในเชิงสนับสนุน และเป็นอุปสรรคต่อกัน เพื่อให้องค์การบริหารส่วนตำบลทุ่งทองนำมาตัดสินใจ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สาธารณะสูงสุด</w:t>
      </w:r>
    </w:p>
    <w:p w:rsidR="00315AA8" w:rsidRDefault="00D20A83" w:rsidP="00406C1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5AA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ทุ่งทองได้นำแผนพัฒนาไปปฏิบัติและสามารถตอบสนองการปฏิบัติตามแผนพัฒนาทำให้เกิดประสิทธิผลของแผนพัฒนา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และสามารถแก้ไขปัญหาความเดือดร้อนให้ประชาชนได้ในระดับดี โดยองค์การบริหารส่วนตำบลทุ่งทองได้ ได้ยึดหลักการมีส่วนร่วมระหว่าง องค์การบริหารส่วนตำบล และประชาชน โดยการจัดเวทีประชาคมทุกชุมชนในเขตพื้นที่รับผิดชอบ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ซึ่งถือว่าเป็นข้อดีสำหรับการพัฒนาในอนาคตจึงจำเป็นอย่างยิ่งที่จะต้องมีองค์กรเอกชน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รัฐวิสาหกิจ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ภาครัฐ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ภาคประชาชน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เข้ามามีส่วนร่วม ในการพัฒนาท้องถิ่นของตนเอง</w:t>
      </w:r>
    </w:p>
    <w:p w:rsidR="00406C16" w:rsidRDefault="00406C16" w:rsidP="00406C1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20A83" w:rsidRPr="00D20A83" w:rsidRDefault="00D20A83" w:rsidP="00566546">
      <w:pPr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เนื่องจากการดำเนินการในทุกโครงการขององค์การบริหารส่วนตำบลทุ่งทองที่ผ่านมา ได้เน้นให้ประชาชนเข้ามามีส่วนร่วมในการแสดงความคิดเห็น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ร่วมคิด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ร่วมทำ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ร่วมพัฒนา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ร่วมรับผลประโยชน์ นอกจากนั้นการเป็นหน่วยงานที่ตั้งอยู่ในพื้นที่การเกษตรและโรงงานอุตสาหกรรม เป็นส่วนหนึ่งที่จะช่วยส่งเสริมให้มีการพัฒนาด้านอาชีพ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เกิดการจ้างงาน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เพิ่มรายได้ ให้กับชุมชนมากขึ้น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 xml:space="preserve">ซึ่งสามารถสรุปผลการวิเคราะห์ศักยภาพเพื่อประเมินสถานการณ์พัฒนาในปัจจุบันและโอกาสการพัฒนาในอนาคต โดยใช้เทคนิค </w:t>
      </w:r>
      <w:r w:rsidRPr="00D20A83">
        <w:rPr>
          <w:rFonts w:ascii="TH SarabunIT๙" w:eastAsia="Calibri" w:hAnsi="TH SarabunIT๙" w:cs="TH SarabunIT๙"/>
          <w:sz w:val="32"/>
          <w:szCs w:val="32"/>
        </w:rPr>
        <w:t xml:space="preserve">SWOT analysis 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การพิจารณาถึงปัจจัยภายใน  ได้แก่ จุดแข็ง  (</w:t>
      </w:r>
      <w:r w:rsidRPr="00D20A83">
        <w:rPr>
          <w:rFonts w:ascii="TH SarabunIT๙" w:eastAsia="Calibri" w:hAnsi="TH SarabunIT๙" w:cs="TH SarabunIT๙"/>
          <w:sz w:val="32"/>
          <w:szCs w:val="32"/>
        </w:rPr>
        <w:t>Strength – S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) จุดอ่อน (</w:t>
      </w:r>
      <w:r w:rsidRPr="00D20A83">
        <w:rPr>
          <w:rFonts w:ascii="TH SarabunIT๙" w:eastAsia="Calibri" w:hAnsi="TH SarabunIT๙" w:cs="TH SarabunIT๙"/>
          <w:sz w:val="32"/>
          <w:szCs w:val="32"/>
        </w:rPr>
        <w:t>Weak – W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) และปัจจัยภายนอกได้แก่ โอกาส(</w:t>
      </w:r>
      <w:r w:rsidRPr="00D20A83">
        <w:rPr>
          <w:rFonts w:ascii="TH SarabunIT๙" w:eastAsia="Calibri" w:hAnsi="TH SarabunIT๙" w:cs="TH SarabunIT๙"/>
          <w:sz w:val="32"/>
          <w:szCs w:val="32"/>
        </w:rPr>
        <w:t>Opportunity – O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) และอุปสรรค(</w:t>
      </w:r>
      <w:r w:rsidRPr="00D20A83">
        <w:rPr>
          <w:rFonts w:ascii="TH SarabunIT๙" w:eastAsia="Calibri" w:hAnsi="TH SarabunIT๙" w:cs="TH SarabunIT๙"/>
          <w:sz w:val="32"/>
          <w:szCs w:val="32"/>
        </w:rPr>
        <w:t>Threat – T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) เป็นเครื่องมือ</w:t>
      </w:r>
    </w:p>
    <w:p w:rsidR="00D20A83" w:rsidRPr="00D20A83" w:rsidRDefault="00986F86" w:rsidP="00D20A83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86F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0A83"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การวิเคราะห์จุดแข็ง</w:t>
      </w:r>
      <w:r w:rsidR="00D20A83"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   (Strength)</w:t>
      </w:r>
    </w:p>
    <w:p w:rsidR="00D20A83" w:rsidRPr="00D20A83" w:rsidRDefault="00986F86" w:rsidP="00D20A83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20A83" w:rsidRPr="00D20A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จุดแข็ง</w:t>
      </w:r>
      <w:r w:rsidR="00D20A83" w:rsidRPr="00D20A83">
        <w:rPr>
          <w:rFonts w:ascii="TH SarabunIT๙" w:eastAsia="Calibri" w:hAnsi="TH SarabunIT๙" w:cs="TH SarabunIT๙"/>
          <w:b/>
          <w:bCs/>
          <w:sz w:val="32"/>
          <w:szCs w:val="32"/>
        </w:rPr>
        <w:t> (Strength)</w:t>
      </w:r>
    </w:p>
    <w:p w:rsidR="00D20A83" w:rsidRPr="00D20A83" w:rsidRDefault="00D20A83" w:rsidP="00D20A83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</w:rPr>
        <w:tab/>
      </w:r>
      <w:r w:rsidR="00986F86">
        <w:rPr>
          <w:rFonts w:ascii="TH SarabunIT๙" w:hAnsi="TH SarabunIT๙" w:cs="TH SarabunIT๙"/>
          <w:sz w:val="32"/>
          <w:szCs w:val="32"/>
        </w:rPr>
        <w:t xml:space="preserve">  </w:t>
      </w:r>
      <w:r w:rsidRPr="00D20A83">
        <w:rPr>
          <w:rFonts w:ascii="TH SarabunIT๙" w:eastAsia="Calibri" w:hAnsi="TH SarabunIT๙" w:cs="TH SarabunIT๙"/>
          <w:sz w:val="32"/>
          <w:szCs w:val="32"/>
        </w:rPr>
        <w:t xml:space="preserve">1. 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เป็นองค์กรที่มีความใกล้ชิดกับประชาชนมากที่สุด</w:t>
      </w:r>
      <w:proofErr w:type="gramStart"/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สามารถแก้ไขปัญหาและตอบสนองความต้องการ</w:t>
      </w:r>
      <w:proofErr w:type="gramEnd"/>
      <w:r w:rsidRPr="00D20A83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</w:p>
    <w:p w:rsidR="00D20A83" w:rsidRPr="00D20A83" w:rsidRDefault="00D20A83" w:rsidP="00D20A8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ของประชาชนได้อย่างแท้จริง</w:t>
      </w:r>
    </w:p>
    <w:p w:rsidR="00D20A83" w:rsidRPr="00D20A83" w:rsidRDefault="00D20A83" w:rsidP="00D20A8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</w:rPr>
        <w:tab/>
      </w:r>
      <w:r w:rsidR="00986F86">
        <w:rPr>
          <w:rFonts w:ascii="TH SarabunIT๙" w:hAnsi="TH SarabunIT๙" w:cs="TH SarabunIT๙"/>
          <w:sz w:val="32"/>
          <w:szCs w:val="32"/>
        </w:rPr>
        <w:t xml:space="preserve">  </w:t>
      </w:r>
      <w:r w:rsidRPr="00D20A83">
        <w:rPr>
          <w:rFonts w:ascii="TH SarabunIT๙" w:eastAsia="Calibri" w:hAnsi="TH SarabunIT๙" w:cs="TH SarabunIT๙"/>
          <w:sz w:val="32"/>
          <w:szCs w:val="32"/>
        </w:rPr>
        <w:t xml:space="preserve">2. 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มีเส้นทางการคมนาคม ที่สะดวกสามารถขนถ่ายพืชผลทางการเกษตรและเส้นทางการคมนาคมเชื่อมต่อไปยังตำบลที่ใกล้เคียง</w:t>
      </w:r>
    </w:p>
    <w:p w:rsidR="00D20A83" w:rsidRPr="00D20A83" w:rsidRDefault="00D20A83" w:rsidP="00D20A8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3.  มีพื้นที่การเกษตรที่ทำให้ประชาชนมีอาชีพ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เพิ่มรายได้</w:t>
      </w:r>
    </w:p>
    <w:p w:rsidR="00D20A83" w:rsidRPr="00D20A83" w:rsidRDefault="00D20A83" w:rsidP="00D20A8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4.  มีการแปรรูปสินค้า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OTOP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เพื่อเพิ่มรายได้ให้กับประชาชน</w:t>
      </w:r>
    </w:p>
    <w:p w:rsidR="00D20A83" w:rsidRPr="00D20A83" w:rsidRDefault="00D20A83" w:rsidP="00D20A8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0A83">
        <w:rPr>
          <w:rFonts w:ascii="TH SarabunIT๙" w:eastAsia="Calibri" w:hAnsi="TH SarabunIT๙" w:cs="TH SarabunIT๙"/>
          <w:sz w:val="32"/>
          <w:szCs w:val="32"/>
        </w:rPr>
        <w:t xml:space="preserve">5. 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มีคลองชลประทานขนาบข้าง</w:t>
      </w:r>
    </w:p>
    <w:p w:rsidR="00D20A83" w:rsidRPr="00D20A83" w:rsidRDefault="00986F86" w:rsidP="00D20A83">
      <w:pPr>
        <w:ind w:right="-1112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0A83" w:rsidRPr="00D20A83">
        <w:rPr>
          <w:rFonts w:ascii="TH SarabunIT๙" w:eastAsia="Calibri" w:hAnsi="TH SarabunIT๙" w:cs="TH SarabunIT๙"/>
          <w:sz w:val="32"/>
          <w:szCs w:val="32"/>
          <w:cs/>
        </w:rPr>
        <w:t>6.  ผู้บริหารท้องถิ่นมีวิสัยทัศน์ และยึดถือแนวทางการบริหารงานตามหลัก</w:t>
      </w:r>
      <w:proofErr w:type="spellStart"/>
      <w:r w:rsidR="00D20A83" w:rsidRPr="00D20A83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="00D20A83" w:rsidRPr="00D20A83">
        <w:rPr>
          <w:rFonts w:ascii="TH SarabunIT๙" w:eastAsia="Calibri" w:hAnsi="TH SarabunIT๙" w:cs="TH SarabunIT๙"/>
          <w:sz w:val="32"/>
          <w:szCs w:val="32"/>
          <w:cs/>
        </w:rPr>
        <w:t>บาลเป็นสำคัญ</w:t>
      </w:r>
    </w:p>
    <w:p w:rsidR="00D20A83" w:rsidRPr="00D20A83" w:rsidRDefault="00D20A83" w:rsidP="00D20A8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7.  ผู้นำท้องที่</w:t>
      </w:r>
      <w:r w:rsidRPr="00D20A83">
        <w:rPr>
          <w:rFonts w:ascii="TH SarabunIT๙" w:eastAsia="Calibri" w:hAnsi="TH SarabunIT๙" w:cs="TH SarabunIT๙"/>
          <w:sz w:val="32"/>
          <w:szCs w:val="32"/>
        </w:rPr>
        <w:t>  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(กำนัน</w:t>
      </w:r>
      <w:r w:rsidRPr="00D20A83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ผู้ใหญ่บ้าน)</w:t>
      </w:r>
      <w:r w:rsidRPr="00D20A83">
        <w:rPr>
          <w:rFonts w:ascii="TH SarabunIT๙" w:eastAsia="Calibri" w:hAnsi="TH SarabunIT๙" w:cs="TH SarabunIT๙"/>
          <w:sz w:val="32"/>
          <w:szCs w:val="32"/>
        </w:rPr>
        <w:t xml:space="preserve">  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มีบทบาทในการเข้ามามีส่วนร่วมและให้ความร่วมมือใน                   การพัฒนาท้องถิ่น</w:t>
      </w:r>
    </w:p>
    <w:p w:rsidR="00D20A83" w:rsidRPr="00D20A83" w:rsidRDefault="00D20A83" w:rsidP="00315AA8">
      <w:pPr>
        <w:ind w:left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การวิเคราะห์จุดอ่อน</w:t>
      </w:r>
      <w:r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  </w:t>
      </w:r>
      <w:r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(</w:t>
      </w:r>
      <w:r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Weakness</w:t>
      </w:r>
      <w:r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D20A83" w:rsidRPr="00D20A83" w:rsidRDefault="00D20A83" w:rsidP="00D20A83">
      <w:pPr>
        <w:tabs>
          <w:tab w:val="left" w:pos="526"/>
        </w:tabs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1.  การรวมกลุ่มองค์กรชุมชน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องค์กรอาชีพในพื้นที่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ขาดความเข้มแข็ง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คณะกรรมการกลุ่มขาดการบริหารจัดการกลุ่มที่ดี</w:t>
      </w:r>
    </w:p>
    <w:p w:rsidR="00D20A83" w:rsidRPr="00D20A83" w:rsidRDefault="00D20A83" w:rsidP="00986F86">
      <w:pPr>
        <w:tabs>
          <w:tab w:val="left" w:pos="526"/>
        </w:tabs>
        <w:ind w:right="-545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2.  การจัดเก็บข้อมูลความจำเป็นพื้นฐาน   ไม่ครบถ้วนสมบูรณ์  และขาดความถูกต้องยากต่อการได้รับ     ความช่วยเหลือด้านงบประมาณจากภาครัฐในการพัฒนาชุมชน</w:t>
      </w:r>
    </w:p>
    <w:p w:rsidR="00D20A83" w:rsidRPr="00D20A83" w:rsidRDefault="00D20A83" w:rsidP="00D20A83">
      <w:pPr>
        <w:tabs>
          <w:tab w:val="left" w:pos="526"/>
        </w:tabs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3.  วัยแรงงานขาดคุณวุฒิ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ทักษะ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ความชำนาญ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และฝีมือแรงงานที่ตลาดแรงงานต้องการ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จึงไม่สามารถ  พัฒนาอาชีพและรายได้</w:t>
      </w:r>
    </w:p>
    <w:p w:rsidR="00D20A83" w:rsidRPr="00D20A83" w:rsidRDefault="00D20A83" w:rsidP="00D20A83">
      <w:pPr>
        <w:tabs>
          <w:tab w:val="left" w:pos="526"/>
        </w:tabs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4.  ความไม่สมบูรณ์ระหว่างบุคลากรบางส่วนราชการในสังกัดกับปริมาณงานและภารกิจขององค์การบริหารส่วนตำบลทุ่งทอง ทำให้ประสิทธิภาพในการปฏิบัติงานและคุณภาพไม่เป็นไปตามเป้าหมายหรือเวลา</w:t>
      </w:r>
    </w:p>
    <w:p w:rsidR="00D20A83" w:rsidRPr="00D20A83" w:rsidRDefault="00D20A83" w:rsidP="00D20A83">
      <w:pPr>
        <w:tabs>
          <w:tab w:val="left" w:pos="526"/>
        </w:tabs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5.  การบริหารงานด้านโครงสร้างพื้นฐานไม่เพียงพอกับความต้องการของประชาชน</w:t>
      </w:r>
    </w:p>
    <w:p w:rsidR="0093386F" w:rsidRDefault="00D20A83" w:rsidP="00D20A83">
      <w:pPr>
        <w:tabs>
          <w:tab w:val="left" w:pos="526"/>
        </w:tabs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6.  ผลผลิตทางการเกษตรขึ้นอยู่กับฤดูกาลหรือสภาวะแวดล้อม</w:t>
      </w:r>
    </w:p>
    <w:p w:rsidR="00D20A83" w:rsidRPr="00D20A83" w:rsidRDefault="00D20A83" w:rsidP="00D20A83">
      <w:pPr>
        <w:tabs>
          <w:tab w:val="left" w:pos="526"/>
        </w:tabs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7.  เกษตรกรขาดอาชีพรองรับหลังจากเก็บเกี่ยวพืชผลทางการเกษตร</w:t>
      </w:r>
    </w:p>
    <w:p w:rsidR="00D20A83" w:rsidRDefault="00D20A83" w:rsidP="00D20A83">
      <w:pPr>
        <w:tabs>
          <w:tab w:val="left" w:pos="526"/>
        </w:tabs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8.  ประชาชนมีปัญหาด้านสุขภาพจากพฤติกรรมเสี่ยงจากการใช้สารเคมี</w:t>
      </w:r>
    </w:p>
    <w:p w:rsidR="00406C16" w:rsidRDefault="00406C16" w:rsidP="00D20A83">
      <w:pPr>
        <w:tabs>
          <w:tab w:val="left" w:pos="52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406C16" w:rsidRDefault="00406C16" w:rsidP="00D20A83">
      <w:pPr>
        <w:tabs>
          <w:tab w:val="left" w:pos="52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406C16" w:rsidRPr="00D20A83" w:rsidRDefault="00406C16" w:rsidP="00D20A83">
      <w:pPr>
        <w:tabs>
          <w:tab w:val="left" w:pos="52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D20A83" w:rsidRPr="00D20A83" w:rsidRDefault="009D3D73" w:rsidP="009D3D73">
      <w:pPr>
        <w:tabs>
          <w:tab w:val="left" w:pos="1020"/>
        </w:tabs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="00D20A83"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วิเคราะห์โอกาส</w:t>
      </w:r>
      <w:r w:rsidR="00D20A83"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  (Opportunity)</w:t>
      </w:r>
    </w:p>
    <w:p w:rsidR="00D20A83" w:rsidRPr="00D20A83" w:rsidRDefault="00D20A83" w:rsidP="00D20A83">
      <w:pPr>
        <w:tabs>
          <w:tab w:val="left" w:pos="527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1.  นโยบายรัฐที่เน้นการพัฒนาเศรษฐกิจตามหลักปรัชญาเศรษฐกิจพอเพียง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ส่งเสริมเกษตรแนวทฤษฎีใหม่แบบผสมผสาน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เพื่อแก้ไขปัญหาความยากจน และเศรษฐกิจในครัวเรือนของประชาชน กระตุ้นชุมชนพึ่งตนเอง</w:t>
      </w:r>
    </w:p>
    <w:p w:rsidR="00D20A83" w:rsidRPr="00D20A83" w:rsidRDefault="00D20A83" w:rsidP="00D20A83">
      <w:pPr>
        <w:tabs>
          <w:tab w:val="left" w:pos="527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2.  การขอรับสนับสนุนงบประมาณกรณีเร่งด่วนและโครงการเกินศักยภาพมีหลายช่องทาง ได้แก่  จังหวัด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กรมที่สังกัด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และหน่วยงานอื่นที่เกี่ยวข้อง</w:t>
      </w:r>
    </w:p>
    <w:p w:rsidR="00D20A83" w:rsidRPr="00D20A83" w:rsidRDefault="00D20A83" w:rsidP="00D20A83">
      <w:pPr>
        <w:tabs>
          <w:tab w:val="left" w:pos="527"/>
        </w:tabs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</w:rPr>
        <w:tab/>
      </w:r>
      <w:r w:rsidR="00986F86">
        <w:rPr>
          <w:rFonts w:ascii="TH SarabunIT๙" w:hAnsi="TH SarabunIT๙" w:cs="TH SarabunIT๙"/>
          <w:sz w:val="32"/>
          <w:szCs w:val="32"/>
        </w:rPr>
        <w:tab/>
      </w:r>
      <w:r w:rsidR="00986F86">
        <w:rPr>
          <w:rFonts w:ascii="TH SarabunIT๙" w:hAnsi="TH SarabunIT๙" w:cs="TH SarabunIT๙"/>
          <w:sz w:val="32"/>
          <w:szCs w:val="32"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</w:rPr>
        <w:t xml:space="preserve">3. 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มีระบบกำจัดขยะแบบครบวงจร</w:t>
      </w:r>
    </w:p>
    <w:p w:rsidR="00D20A83" w:rsidRPr="00D20A83" w:rsidRDefault="00D20A83" w:rsidP="00D20A83">
      <w:pPr>
        <w:tabs>
          <w:tab w:val="left" w:pos="527"/>
        </w:tabs>
        <w:ind w:right="-1112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4.  การได้รับงบประมาณจากภาครัฐ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และหน่วยงานอื่น ๆ ในการปรับปรุงคุณภาพชีวิตให้กับเกษตรกร</w:t>
      </w:r>
    </w:p>
    <w:p w:rsidR="00D20A83" w:rsidRPr="00D20A83" w:rsidRDefault="00D20A83" w:rsidP="00D20A83">
      <w:pPr>
        <w:tabs>
          <w:tab w:val="left" w:pos="527"/>
        </w:tabs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5.  ระบบประปาส่วนภูมิภาคเข้าถึงทุกชุมชน</w:t>
      </w:r>
    </w:p>
    <w:p w:rsidR="00986F86" w:rsidRDefault="00D20A83" w:rsidP="00D20A83">
      <w:pPr>
        <w:tabs>
          <w:tab w:val="left" w:pos="527"/>
        </w:tabs>
        <w:ind w:right="-1396"/>
        <w:rPr>
          <w:rFonts w:ascii="TH SarabunIT๙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6.  นโยบายรัฐบาลสนับสนุนให้องค์กรปกครองส่วนท้องถิ่นมีบทบาทในการจัดบริการสาธารณะของ</w:t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20A83" w:rsidRPr="00D20A83" w:rsidRDefault="00D20A83" w:rsidP="00D20A83">
      <w:pPr>
        <w:tabs>
          <w:tab w:val="left" w:pos="527"/>
        </w:tabs>
        <w:ind w:right="-1396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ท้องถิ่นเพิ่มขึ้น</w:t>
      </w:r>
    </w:p>
    <w:p w:rsidR="00D20A83" w:rsidRPr="00D20A83" w:rsidRDefault="00986F86" w:rsidP="00D20A83">
      <w:pPr>
        <w:tabs>
          <w:tab w:val="left" w:pos="527"/>
        </w:tabs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="00D20A83"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การวิเคราะห์อุปสรรค</w:t>
      </w:r>
      <w:r w:rsidR="00D20A83"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  </w:t>
      </w:r>
      <w:r w:rsidR="00D20A83"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(</w:t>
      </w:r>
      <w:r w:rsidR="00D20A83"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Threat</w:t>
      </w:r>
      <w:r w:rsidR="00D20A83" w:rsidRPr="00D20A8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D20A83" w:rsidRPr="00D20A83" w:rsidRDefault="00D20A83" w:rsidP="00D20A83">
      <w:pPr>
        <w:tabs>
          <w:tab w:val="left" w:pos="525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1.  รองบประมาณที่ได้รับจัดสรรจากรัฐบาล และงบประมาณที่จัดเก็บเองมีค่อนข้างจำกัด ทำให้การพัฒนาท้องถิ่นในด้านต่าง ๆ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ไม่เพียงพอต่อความต้องการของประชาชน</w:t>
      </w:r>
    </w:p>
    <w:p w:rsidR="00D20A83" w:rsidRPr="00D20A83" w:rsidRDefault="00D20A83" w:rsidP="00D20A83">
      <w:pPr>
        <w:tabs>
          <w:tab w:val="left" w:pos="525"/>
        </w:tabs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2.  ภาคประชาชน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ภาคเอกชน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ขาดความรู้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ความเข้าใจ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ในระบบการทำงานขององค์กรปกครองส่วน ท้องถิ่น</w:t>
      </w:r>
    </w:p>
    <w:p w:rsidR="00D20A83" w:rsidRPr="00D20A83" w:rsidRDefault="00D20A83" w:rsidP="00D20A83">
      <w:pPr>
        <w:tabs>
          <w:tab w:val="left" w:pos="525"/>
        </w:tabs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="00986F8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3.  การปฏิบัติงานขององค์กรปกครองส่วนท้องถิ่นต้องปฏิบัติตาม</w:t>
      </w:r>
      <w:r w:rsidR="005665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กรอบ อำนาจหน้าที่ </w:t>
      </w:r>
      <w:r w:rsidR="0056654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66546">
        <w:rPr>
          <w:rFonts w:ascii="TH SarabunIT๙" w:hAnsi="TH SarabunIT๙" w:cs="TH SarabunIT๙"/>
          <w:sz w:val="32"/>
          <w:szCs w:val="32"/>
          <w:cs/>
        </w:rPr>
        <w:t>ฎหมา</w:t>
      </w:r>
      <w:r w:rsidR="00566546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566546" w:rsidRPr="00D20A83">
        <w:rPr>
          <w:rFonts w:ascii="TH SarabunIT๙" w:eastAsia="Calibri" w:hAnsi="TH SarabunIT๙" w:cs="TH SarabunIT๙"/>
          <w:sz w:val="32"/>
          <w:szCs w:val="32"/>
          <w:cs/>
        </w:rPr>
        <w:t xml:space="preserve">  ระเบียบ</w:t>
      </w:r>
      <w:r w:rsidR="00566546"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="00566546" w:rsidRPr="00D20A83">
        <w:rPr>
          <w:rFonts w:ascii="TH SarabunIT๙" w:eastAsia="Calibri" w:hAnsi="TH SarabunIT๙" w:cs="TH SarabunIT๙"/>
          <w:sz w:val="32"/>
          <w:szCs w:val="32"/>
          <w:cs/>
        </w:rPr>
        <w:t>ข้อบังคับ</w:t>
      </w:r>
      <w:r w:rsidR="00566546"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="00566546" w:rsidRPr="00D20A83">
        <w:rPr>
          <w:rFonts w:ascii="TH SarabunIT๙" w:eastAsia="Calibri" w:hAnsi="TH SarabunIT๙" w:cs="TH SarabunIT๙"/>
          <w:sz w:val="32"/>
          <w:szCs w:val="32"/>
          <w:cs/>
        </w:rPr>
        <w:t>ที่บัญญัติไว้เท่านั้น</w:t>
      </w:r>
    </w:p>
    <w:p w:rsidR="00D20A83" w:rsidRPr="00D20A83" w:rsidRDefault="00D20A83" w:rsidP="00D20A83">
      <w:pPr>
        <w:tabs>
          <w:tab w:val="left" w:pos="525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12EE1">
        <w:rPr>
          <w:rFonts w:ascii="TH SarabunIT๙" w:hAnsi="TH SarabunIT๙" w:cs="TH SarabunIT๙"/>
          <w:sz w:val="32"/>
          <w:szCs w:val="32"/>
        </w:rPr>
        <w:tab/>
      </w:r>
      <w:r w:rsidR="00012EE1">
        <w:rPr>
          <w:rFonts w:ascii="TH SarabunIT๙" w:hAnsi="TH SarabunIT๙" w:cs="TH SarabunIT๙"/>
          <w:sz w:val="32"/>
          <w:szCs w:val="32"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4.  กระแสวัฒนธรรมตะวันตก ส่งผลให้กลุ่มวัยรุ่น มีพฤติกรรมการเรียนรู้ผ่านสื่อต่าง ๆ โดยเฉพาะอินเตอร์เน็ต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ทำให้เกิดปัญหาสังคม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ติด</w:t>
      </w:r>
      <w:proofErr w:type="spellStart"/>
      <w:r w:rsidRPr="00D20A83">
        <w:rPr>
          <w:rFonts w:ascii="TH SarabunIT๙" w:eastAsia="Calibri" w:hAnsi="TH SarabunIT๙" w:cs="TH SarabunIT๙"/>
          <w:sz w:val="32"/>
          <w:szCs w:val="32"/>
          <w:cs/>
        </w:rPr>
        <w:t>เกมส์</w:t>
      </w:r>
      <w:proofErr w:type="spellEnd"/>
      <w:r w:rsidRPr="00D20A83">
        <w:rPr>
          <w:rFonts w:ascii="TH SarabunIT๙" w:eastAsia="Calibri" w:hAnsi="TH SarabunIT๙" w:cs="TH SarabunIT๙"/>
          <w:sz w:val="32"/>
          <w:szCs w:val="32"/>
        </w:rPr>
        <w:t> 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เล่นการพนัน</w:t>
      </w:r>
      <w:r w:rsidRPr="00D20A83">
        <w:rPr>
          <w:rFonts w:ascii="TH SarabunIT๙" w:eastAsia="Calibri" w:hAnsi="TH SarabunIT๙" w:cs="TH SarabunIT๙"/>
          <w:sz w:val="32"/>
          <w:szCs w:val="32"/>
        </w:rPr>
        <w:t> </w:t>
      </w:r>
    </w:p>
    <w:p w:rsidR="00D20A83" w:rsidRPr="00D20A83" w:rsidRDefault="00D20A83" w:rsidP="00D20A83">
      <w:pPr>
        <w:tabs>
          <w:tab w:val="left" w:pos="525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20A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12EE1">
        <w:rPr>
          <w:rFonts w:ascii="TH SarabunIT๙" w:hAnsi="TH SarabunIT๙" w:cs="TH SarabunIT๙" w:hint="cs"/>
          <w:sz w:val="32"/>
          <w:szCs w:val="32"/>
          <w:cs/>
        </w:rPr>
        <w:tab/>
      </w:r>
      <w:r w:rsidR="00012EE1">
        <w:rPr>
          <w:rFonts w:ascii="TH SarabunIT๙" w:hAnsi="TH SarabunIT๙" w:cs="TH SarabunIT๙" w:hint="cs"/>
          <w:sz w:val="32"/>
          <w:szCs w:val="32"/>
          <w:cs/>
        </w:rPr>
        <w:tab/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5.  ปัญหาโรคร้อน ทำให้สภาพภูมิอากาศเปลี่ยนแปลง</w:t>
      </w:r>
      <w:r w:rsidRPr="00D20A83">
        <w:rPr>
          <w:rFonts w:ascii="TH SarabunIT๙" w:eastAsia="Calibri" w:hAnsi="TH SarabunIT๙" w:cs="TH SarabunIT๙"/>
          <w:sz w:val="32"/>
          <w:szCs w:val="32"/>
        </w:rPr>
        <w:t>   </w:t>
      </w:r>
      <w:r w:rsidRPr="00D20A83">
        <w:rPr>
          <w:rFonts w:ascii="TH SarabunIT๙" w:eastAsia="Calibri" w:hAnsi="TH SarabunIT๙" w:cs="TH SarabunIT๙"/>
          <w:sz w:val="32"/>
          <w:szCs w:val="32"/>
          <w:cs/>
        </w:rPr>
        <w:t>ส่งผลกระทบต่อการดำรงชีพและการประกอบอาชีพด้านเกษตรกรรมที่ต้องพึ่งพาธรรมชาติ</w:t>
      </w:r>
    </w:p>
    <w:p w:rsidR="00404A5B" w:rsidRDefault="00404A5B" w:rsidP="00404A5B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4AE5" w:rsidRPr="00B12515" w:rsidRDefault="00694AE5" w:rsidP="00694AE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2515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Pr="00B125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การประเมินสถานการณ์สภาพแวดล้อมภายนอกที่เกี่ยวข้อง </w:t>
      </w:r>
    </w:p>
    <w:p w:rsidR="004F03B6" w:rsidRPr="004F03B6" w:rsidRDefault="00404A5B" w:rsidP="004F03B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3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3.2.</w:t>
      </w:r>
      <w:r w:rsidR="004F03B6" w:rsidRPr="004F03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โอกาส (</w:t>
      </w:r>
      <w:r w:rsidR="004F03B6" w:rsidRPr="004F03B6">
        <w:rPr>
          <w:rFonts w:ascii="TH SarabunIT๙" w:eastAsia="Calibri" w:hAnsi="TH SarabunIT๙" w:cs="TH SarabunIT๙"/>
          <w:b/>
          <w:bCs/>
          <w:sz w:val="32"/>
          <w:szCs w:val="32"/>
        </w:rPr>
        <w:t>Opportunity : O</w:t>
      </w:r>
      <w:r w:rsidR="004F03B6" w:rsidRPr="004F03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</w:t>
      </w:r>
    </w:p>
    <w:p w:rsidR="004F03B6" w:rsidRPr="004F03B6" w:rsidRDefault="004F03B6" w:rsidP="004F03B6">
      <w:pPr>
        <w:ind w:right="-1112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(1) ด้านเศรษฐกิจ</w:t>
      </w:r>
    </w:p>
    <w:p w:rsidR="004F03B6" w:rsidRPr="004F03B6" w:rsidRDefault="004F03B6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F03B6">
        <w:rPr>
          <w:rFonts w:ascii="TH SarabunIT๙" w:eastAsia="Calibri" w:hAnsi="TH SarabunIT๙" w:cs="TH SarabunIT๙"/>
          <w:sz w:val="32"/>
          <w:szCs w:val="32"/>
        </w:rPr>
        <w:sym w:font="Wingdings 2" w:char="F043"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ประชาชนในตำบลทุ่งทองส่วนมากประกอบอาชีพเกษตรกรรมและรับจ้างทำงานในภาค  </w:t>
      </w:r>
    </w:p>
    <w:p w:rsidR="004F03B6" w:rsidRPr="004F03B6" w:rsidRDefault="004F03B6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การเกษตร  ซึ่งก่อให้เกิดรายได้แก่ประชาชน</w:t>
      </w:r>
    </w:p>
    <w:p w:rsidR="004F03B6" w:rsidRPr="004F03B6" w:rsidRDefault="004F03B6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F03B6">
        <w:rPr>
          <w:rFonts w:ascii="TH SarabunIT๙" w:eastAsia="Calibri" w:hAnsi="TH SarabunIT๙" w:cs="TH SarabunIT๙"/>
          <w:sz w:val="32"/>
          <w:szCs w:val="32"/>
        </w:rPr>
        <w:sym w:font="Wingdings 2" w:char="F043"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ตำบลทุ่งทองมีเส้นทางการคมนาคมที่สะดวก  รวดเร็ว  ในการขนส่งสินค้าไปสู่ตลาด</w:t>
      </w:r>
    </w:p>
    <w:p w:rsidR="009D3D73" w:rsidRDefault="004F03B6" w:rsidP="00406C16">
      <w:pPr>
        <w:ind w:right="-1112"/>
        <w:rPr>
          <w:rFonts w:ascii="TH SarabunIT๙" w:eastAsia="Calibri" w:hAnsi="TH SarabunIT๙" w:cs="TH SarabunIT๙"/>
          <w:sz w:val="32"/>
          <w:szCs w:val="32"/>
          <w:cs/>
        </w:rPr>
      </w:pPr>
      <w:r w:rsidRPr="004F03B6">
        <w:rPr>
          <w:rFonts w:ascii="TH SarabunIT๙" w:eastAsia="Calibri" w:hAnsi="TH SarabunIT๙" w:cs="TH SarabunIT๙"/>
          <w:sz w:val="32"/>
          <w:szCs w:val="32"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</w:rPr>
        <w:tab/>
      </w:r>
      <w:r w:rsidR="005665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4F03B6">
        <w:rPr>
          <w:rFonts w:ascii="TH SarabunIT๙" w:eastAsia="Calibri" w:hAnsi="TH SarabunIT๙" w:cs="TH SarabunIT๙"/>
          <w:sz w:val="32"/>
          <w:szCs w:val="32"/>
        </w:rPr>
        <w:sym w:font="Wingdings 2" w:char="F043"/>
      </w:r>
      <w:r w:rsidRPr="004F03B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ตำบลทุ่งทองมีสินค้า </w:t>
      </w:r>
      <w:r w:rsidRPr="004F03B6">
        <w:rPr>
          <w:rFonts w:ascii="TH SarabunIT๙" w:eastAsia="Calibri" w:hAnsi="TH SarabunIT๙" w:cs="TH SarabunIT๙"/>
          <w:sz w:val="32"/>
          <w:szCs w:val="32"/>
        </w:rPr>
        <w:t>OTO</w:t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ได้แก่ ไม้ถูพื้นไฮเทค , วิสาหกิจกลุ่มน้ำตาล เตาน้ำตาลมะพร้าว                         น้ำหอม ไผ่ริมแคว</w:t>
      </w:r>
    </w:p>
    <w:p w:rsidR="009D3D73" w:rsidRDefault="009D3D73" w:rsidP="009D3D73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:rsidR="004F03B6" w:rsidRPr="004F03B6" w:rsidRDefault="004F03B6" w:rsidP="00566546">
      <w:pPr>
        <w:ind w:right="-1112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</w:p>
    <w:p w:rsidR="004F03B6" w:rsidRPr="004F03B6" w:rsidRDefault="004F03B6" w:rsidP="00566546">
      <w:pPr>
        <w:ind w:right="-1112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(2) ด้านเทคโนโลยี</w:t>
      </w:r>
    </w:p>
    <w:p w:rsidR="004F03B6" w:rsidRPr="004F03B6" w:rsidRDefault="004F03B6" w:rsidP="00566546">
      <w:pPr>
        <w:ind w:right="-1112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F03B6">
        <w:rPr>
          <w:rFonts w:ascii="TH SarabunIT๙" w:eastAsia="Calibri" w:hAnsi="TH SarabunIT๙" w:cs="TH SarabunIT๙"/>
          <w:sz w:val="32"/>
          <w:szCs w:val="32"/>
        </w:rPr>
        <w:sym w:font="Wingdings 2" w:char="F043"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กรมส่งเสริมการปกครองท้องถิ่น  มีนโยบายส่งเสริมการใช้เทคโนโลยีสารสนเทศในการปฏิบัติงาน</w:t>
      </w:r>
    </w:p>
    <w:p w:rsidR="004F03B6" w:rsidRPr="004F03B6" w:rsidRDefault="004F03B6" w:rsidP="00566546">
      <w:pPr>
        <w:ind w:right="-1112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F03B6">
        <w:rPr>
          <w:rFonts w:ascii="TH SarabunIT๙" w:eastAsia="Calibri" w:hAnsi="TH SarabunIT๙" w:cs="TH SarabunIT๙"/>
          <w:sz w:val="32"/>
          <w:szCs w:val="32"/>
        </w:rPr>
        <w:sym w:font="Wingdings 2" w:char="F043"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เผยแพร่ข้อมูลข่าวสารและส่งเสริมการเรียนรู้ข้อมูลข่าวสารผ่านระบบอินเตอร์เน็ตแก่ประชาชน</w:t>
      </w:r>
    </w:p>
    <w:p w:rsidR="004F03B6" w:rsidRPr="004F03B6" w:rsidRDefault="004F03B6" w:rsidP="00566546">
      <w:pPr>
        <w:ind w:right="-1112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 (</w:t>
      </w:r>
      <w:r w:rsidRPr="004F03B6">
        <w:rPr>
          <w:rFonts w:ascii="TH SarabunIT๙" w:eastAsia="Calibri" w:hAnsi="TH SarabunIT๙" w:cs="TH SarabunIT๙"/>
          <w:sz w:val="32"/>
          <w:szCs w:val="32"/>
        </w:rPr>
        <w:t>3</w:t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>) ด้านวัฒนธรรม</w:t>
      </w:r>
    </w:p>
    <w:p w:rsidR="004F03B6" w:rsidRPr="004F03B6" w:rsidRDefault="004F03B6" w:rsidP="00566546">
      <w:pPr>
        <w:ind w:right="-1112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F03B6">
        <w:rPr>
          <w:rFonts w:ascii="TH SarabunIT๙" w:eastAsia="Calibri" w:hAnsi="TH SarabunIT๙" w:cs="TH SarabunIT๙"/>
          <w:sz w:val="32"/>
          <w:szCs w:val="32"/>
        </w:rPr>
        <w:sym w:font="Wingdings 2" w:char="F043"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มีการจัดตั้งสภาวัฒนธรรมตำบลทุ่งทอง  เพื่อสืบสานประเพณี  ศิลปวัฒนธรรมที่ดีงามให้คงอยู่  </w:t>
      </w:r>
    </w:p>
    <w:p w:rsidR="004F03B6" w:rsidRPr="004F03B6" w:rsidRDefault="004F03B6" w:rsidP="00566546">
      <w:pPr>
        <w:ind w:right="-1112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ต่อไป  เช่น  ประเพณีสงกรานต์  ลอยกระทง  แห่เทียนพรรษา  เป็นต้น</w:t>
      </w:r>
    </w:p>
    <w:p w:rsidR="004F03B6" w:rsidRPr="004F03B6" w:rsidRDefault="004F03B6" w:rsidP="004F03B6">
      <w:pPr>
        <w:ind w:right="-1112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F03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อุปสรรคหรือข้อจำกัด  (</w:t>
      </w:r>
      <w:r w:rsidRPr="004F03B6">
        <w:rPr>
          <w:rFonts w:ascii="TH SarabunIT๙" w:eastAsia="Calibri" w:hAnsi="TH SarabunIT๙" w:cs="TH SarabunIT๙"/>
          <w:b/>
          <w:bCs/>
          <w:sz w:val="32"/>
          <w:szCs w:val="32"/>
        </w:rPr>
        <w:t>Threats : T</w:t>
      </w:r>
      <w:r w:rsidRPr="004F03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</w:t>
      </w:r>
    </w:p>
    <w:p w:rsidR="004F03B6" w:rsidRPr="004F03B6" w:rsidRDefault="004F03B6" w:rsidP="004F03B6">
      <w:pPr>
        <w:ind w:right="-1112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  (1) ด้านเศรษฐกิจ</w:t>
      </w:r>
    </w:p>
    <w:p w:rsidR="004F03B6" w:rsidRPr="004F03B6" w:rsidRDefault="004F03B6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D46A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03B6">
        <w:rPr>
          <w:rFonts w:ascii="TH SarabunIT๙" w:eastAsia="Calibri" w:hAnsi="TH SarabunIT๙" w:cs="TH SarabunIT๙"/>
          <w:sz w:val="32"/>
          <w:szCs w:val="32"/>
        </w:rPr>
        <w:sym w:font="Wingdings 2" w:char="F043"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มีการผลิตสินค้าประเภทเดียวกัน  ทำให้เกิดการแข่งขันกันในตลาดเพิ่มมากขึ้นไม่มีตลาดรองรับ  </w:t>
      </w:r>
    </w:p>
    <w:p w:rsidR="004F03B6" w:rsidRPr="004F03B6" w:rsidRDefault="004F03B6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สินค้า  ทำให้ราคาสินค้าตกต่ำ</w:t>
      </w:r>
    </w:p>
    <w:p w:rsidR="004F03B6" w:rsidRPr="004F03B6" w:rsidRDefault="004F03B6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D4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F03B6">
        <w:rPr>
          <w:rFonts w:ascii="TH SarabunIT๙" w:eastAsia="Calibri" w:hAnsi="TH SarabunIT๙" w:cs="TH SarabunIT๙"/>
          <w:sz w:val="32"/>
          <w:szCs w:val="32"/>
        </w:rPr>
        <w:sym w:font="Wingdings 2" w:char="F043"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น้ำมันราคาสูง  ทำให้ต้นทุนการผลิตเพิ่มขึ้น  ราคาสินค้าสูงขึ้น  และส่งผลให้ขายสินค้าไม่เป็นไป</w:t>
      </w:r>
    </w:p>
    <w:p w:rsidR="004F03B6" w:rsidRPr="004F03B6" w:rsidRDefault="004F03B6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ตามเป้าหมาย</w:t>
      </w:r>
    </w:p>
    <w:p w:rsidR="004F03B6" w:rsidRPr="004F03B6" w:rsidRDefault="004F03B6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(2) ด้านเทคโนโลยี</w:t>
      </w:r>
    </w:p>
    <w:p w:rsidR="004F03B6" w:rsidRPr="004F03B6" w:rsidRDefault="004F03B6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</w:rPr>
        <w:sym w:font="Wingdings 2" w:char="F043"/>
      </w:r>
      <w:r w:rsidRPr="004F03B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ประชาชนส่วนมากยังขาดความสนใจความรู้ความเข้าใจในการใช้ประโยชน์จากเทคโนโลยี  </w:t>
      </w:r>
    </w:p>
    <w:p w:rsidR="004F03B6" w:rsidRPr="004F03B6" w:rsidRDefault="004F03B6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สารสนเทศ  </w:t>
      </w:r>
    </w:p>
    <w:p w:rsidR="004F03B6" w:rsidRDefault="004F03B6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03B6">
        <w:rPr>
          <w:rFonts w:ascii="TH SarabunIT๙" w:eastAsia="Calibri" w:hAnsi="TH SarabunIT๙" w:cs="TH SarabunIT๙"/>
          <w:sz w:val="32"/>
          <w:szCs w:val="32"/>
        </w:rPr>
        <w:sym w:font="Wingdings 2" w:char="F043"/>
      </w:r>
      <w:r w:rsidRPr="004F03B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03B6">
        <w:rPr>
          <w:rFonts w:ascii="TH SarabunIT๙" w:eastAsia="Calibri" w:hAnsi="TH SarabunIT๙" w:cs="TH SarabunIT๙"/>
          <w:sz w:val="32"/>
          <w:szCs w:val="32"/>
          <w:cs/>
        </w:rPr>
        <w:t>เทคโนโลยีมีการเปลี่ยนแปลงตลอดเวลา  จึงต้องอาศัยการเรียนรู้ตลอดเวลา</w:t>
      </w: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D3D73" w:rsidRDefault="009D3D73" w:rsidP="004F03B6">
      <w:pPr>
        <w:ind w:right="-1112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70043" w:rsidRPr="004F03B6" w:rsidRDefault="00270043" w:rsidP="004F03B6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03B6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94AE5" w:rsidRDefault="00694AE5" w:rsidP="00B80B85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</w:t>
      </w:r>
      <w:r w:rsidRPr="00CD6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B80B8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61D4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</w:t>
      </w:r>
      <w:r w:rsidRPr="00916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ปีไปสู่การปฏิบัติ  </w:t>
      </w:r>
    </w:p>
    <w:p w:rsidR="00A8109F" w:rsidRPr="00FA09AC" w:rsidRDefault="00694AE5" w:rsidP="00694AE5">
      <w:pPr>
        <w:pStyle w:val="aa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16133" w:rsidRPr="00FA09A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="0061613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A8109F" w:rsidRPr="00FA09A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</w:p>
    <w:p w:rsidR="00A8109F" w:rsidRPr="004A463C" w:rsidRDefault="00A8109F" w:rsidP="00694AE5">
      <w:pPr>
        <w:pStyle w:val="aa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675"/>
        <w:gridCol w:w="1843"/>
        <w:gridCol w:w="2127"/>
        <w:gridCol w:w="1985"/>
        <w:gridCol w:w="1832"/>
        <w:gridCol w:w="1603"/>
      </w:tblGrid>
      <w:tr w:rsidR="00B24708" w:rsidTr="00B24708">
        <w:tc>
          <w:tcPr>
            <w:tcW w:w="675" w:type="dxa"/>
          </w:tcPr>
          <w:p w:rsidR="00B24708" w:rsidRPr="008D66D1" w:rsidRDefault="00B24708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6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B24708" w:rsidRPr="008D66D1" w:rsidRDefault="006529AF" w:rsidP="006529AF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6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7" w:type="dxa"/>
          </w:tcPr>
          <w:p w:rsidR="00B24708" w:rsidRPr="008D66D1" w:rsidRDefault="006529AF" w:rsidP="006529AF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985" w:type="dxa"/>
          </w:tcPr>
          <w:p w:rsidR="00B24708" w:rsidRPr="008D66D1" w:rsidRDefault="006529AF" w:rsidP="006529AF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832" w:type="dxa"/>
          </w:tcPr>
          <w:p w:rsidR="00B24708" w:rsidRPr="008D66D1" w:rsidRDefault="00B24708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6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03" w:type="dxa"/>
          </w:tcPr>
          <w:p w:rsidR="00B24708" w:rsidRPr="008D66D1" w:rsidRDefault="00B24708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6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4A463C" w:rsidTr="00B24708">
        <w:tc>
          <w:tcPr>
            <w:tcW w:w="675" w:type="dxa"/>
          </w:tcPr>
          <w:p w:rsidR="004A463C" w:rsidRDefault="00D10A9B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4A463C" w:rsidRDefault="00D10A9B" w:rsidP="00D10A9B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2127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4A463C" w:rsidRDefault="00D10A9B" w:rsidP="00D10A9B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0A9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32" w:type="dxa"/>
          </w:tcPr>
          <w:p w:rsidR="004A463C" w:rsidRDefault="00D10A9B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03" w:type="dxa"/>
          </w:tcPr>
          <w:p w:rsidR="004A463C" w:rsidRDefault="00D10A9B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A463C" w:rsidTr="00B24708">
        <w:tc>
          <w:tcPr>
            <w:tcW w:w="675" w:type="dxa"/>
          </w:tcPr>
          <w:p w:rsidR="004A463C" w:rsidRDefault="00D10A9B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A463C" w:rsidRDefault="00D10A9B" w:rsidP="00D10A9B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การพัฒนาด้านเศรษฐกิจและแก้ไขปัญหาความยากจน</w:t>
            </w:r>
          </w:p>
        </w:tc>
        <w:tc>
          <w:tcPr>
            <w:tcW w:w="2127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4A463C" w:rsidRDefault="00D10A9B" w:rsidP="00D10A9B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0A9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32" w:type="dxa"/>
          </w:tcPr>
          <w:p w:rsidR="004A463C" w:rsidRDefault="00D10A9B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3" w:type="dxa"/>
          </w:tcPr>
          <w:p w:rsidR="004A463C" w:rsidRDefault="00D10A9B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  <w:tr w:rsidR="004A463C" w:rsidTr="00B24708">
        <w:tc>
          <w:tcPr>
            <w:tcW w:w="675" w:type="dxa"/>
          </w:tcPr>
          <w:p w:rsidR="004A463C" w:rsidRDefault="00D10A9B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4A463C" w:rsidRDefault="00D10A9B" w:rsidP="00D10A9B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0A9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2127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4A463C" w:rsidRDefault="005E01A1" w:rsidP="00D10A9B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832" w:type="dxa"/>
          </w:tcPr>
          <w:p w:rsidR="004A463C" w:rsidRDefault="005E01A1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3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A463C" w:rsidTr="00B24708">
        <w:tc>
          <w:tcPr>
            <w:tcW w:w="675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การดำเนินงานอื่น ๆ</w:t>
            </w:r>
          </w:p>
        </w:tc>
        <w:tc>
          <w:tcPr>
            <w:tcW w:w="1985" w:type="dxa"/>
          </w:tcPr>
          <w:p w:rsidR="004A463C" w:rsidRDefault="005E01A1" w:rsidP="005E01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แผนงานงบกลา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1832" w:type="dxa"/>
          </w:tcPr>
          <w:p w:rsidR="004A463C" w:rsidRDefault="005E01A1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3" w:type="dxa"/>
          </w:tcPr>
          <w:p w:rsidR="004A463C" w:rsidRDefault="005E01A1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A463C" w:rsidTr="00B24708">
        <w:tc>
          <w:tcPr>
            <w:tcW w:w="675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4A463C" w:rsidRDefault="005E01A1" w:rsidP="005E01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832" w:type="dxa"/>
          </w:tcPr>
          <w:p w:rsidR="004A463C" w:rsidRDefault="005E01A1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3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A463C" w:rsidTr="00B24708">
        <w:tc>
          <w:tcPr>
            <w:tcW w:w="675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4A463C" w:rsidRDefault="005E01A1" w:rsidP="005E01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 และนันทนาการ</w:t>
            </w:r>
          </w:p>
        </w:tc>
        <w:tc>
          <w:tcPr>
            <w:tcW w:w="1832" w:type="dxa"/>
          </w:tcPr>
          <w:p w:rsidR="004A463C" w:rsidRDefault="005E01A1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3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A463C" w:rsidTr="00B24708">
        <w:tc>
          <w:tcPr>
            <w:tcW w:w="675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4A463C" w:rsidRDefault="005E01A1" w:rsidP="005E01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32" w:type="dxa"/>
          </w:tcPr>
          <w:p w:rsidR="004A463C" w:rsidRDefault="005E01A1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3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A463C" w:rsidTr="00B24708">
        <w:tc>
          <w:tcPr>
            <w:tcW w:w="675" w:type="dxa"/>
          </w:tcPr>
          <w:p w:rsidR="004A463C" w:rsidRDefault="005E01A1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4A463C" w:rsidRDefault="005E01A1" w:rsidP="005E01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การพัฒนาด้านสิ่งแวดล้อม</w:t>
            </w:r>
          </w:p>
        </w:tc>
        <w:tc>
          <w:tcPr>
            <w:tcW w:w="2127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4A463C" w:rsidRDefault="005E01A1" w:rsidP="005E01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32" w:type="dxa"/>
          </w:tcPr>
          <w:p w:rsidR="004A463C" w:rsidRDefault="005E01A1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1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3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A463C" w:rsidTr="00B24708">
        <w:tc>
          <w:tcPr>
            <w:tcW w:w="675" w:type="dxa"/>
          </w:tcPr>
          <w:p w:rsidR="004A463C" w:rsidRDefault="00047E5E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4A463C" w:rsidRDefault="00047E5E" w:rsidP="00047E5E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2127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985" w:type="dxa"/>
          </w:tcPr>
          <w:p w:rsidR="004A463C" w:rsidRDefault="00047E5E" w:rsidP="00047E5E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832" w:type="dxa"/>
          </w:tcPr>
          <w:p w:rsidR="004A463C" w:rsidRDefault="00047E5E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3" w:type="dxa"/>
          </w:tcPr>
          <w:p w:rsidR="004A463C" w:rsidRDefault="00047E5E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4A463C" w:rsidTr="00B24708">
        <w:tc>
          <w:tcPr>
            <w:tcW w:w="675" w:type="dxa"/>
          </w:tcPr>
          <w:p w:rsidR="004A463C" w:rsidRDefault="00047E5E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4A463C" w:rsidRDefault="00047E5E" w:rsidP="00047E5E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การพัฒนาด้านความปลอดภัยในชีวิตและทรัพย์สิน</w:t>
            </w:r>
          </w:p>
        </w:tc>
        <w:tc>
          <w:tcPr>
            <w:tcW w:w="2127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985" w:type="dxa"/>
          </w:tcPr>
          <w:p w:rsidR="004A463C" w:rsidRDefault="00047E5E" w:rsidP="00047E5E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832" w:type="dxa"/>
          </w:tcPr>
          <w:p w:rsidR="004A463C" w:rsidRDefault="00047E5E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3" w:type="dxa"/>
          </w:tcPr>
          <w:p w:rsidR="004A463C" w:rsidRDefault="005C7BC3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A463C" w:rsidTr="00B24708">
        <w:tc>
          <w:tcPr>
            <w:tcW w:w="675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A463C" w:rsidRDefault="004A463C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4A463C" w:rsidRDefault="00047E5E" w:rsidP="00047E5E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32" w:type="dxa"/>
          </w:tcPr>
          <w:p w:rsidR="004A463C" w:rsidRDefault="00047E5E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03" w:type="dxa"/>
          </w:tcPr>
          <w:p w:rsidR="004A463C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47E5E" w:rsidTr="00B24708">
        <w:tc>
          <w:tcPr>
            <w:tcW w:w="675" w:type="dxa"/>
          </w:tcPr>
          <w:p w:rsidR="00047E5E" w:rsidRDefault="00047E5E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6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047E5E" w:rsidRPr="00047E5E" w:rsidRDefault="00047E5E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 ยุทธศาสตร์</w:t>
            </w:r>
          </w:p>
        </w:tc>
        <w:tc>
          <w:tcPr>
            <w:tcW w:w="2127" w:type="dxa"/>
          </w:tcPr>
          <w:p w:rsidR="00047E5E" w:rsidRPr="00047E5E" w:rsidRDefault="00F95839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="00047E5E" w:rsidRPr="00047E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:rsidR="00047E5E" w:rsidRPr="00047E5E" w:rsidRDefault="00047E5E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 แผนงาน</w:t>
            </w:r>
          </w:p>
        </w:tc>
        <w:tc>
          <w:tcPr>
            <w:tcW w:w="1832" w:type="dxa"/>
          </w:tcPr>
          <w:p w:rsidR="00047E5E" w:rsidRPr="00047E5E" w:rsidRDefault="00047E5E" w:rsidP="00B24708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หน่วยงาน</w:t>
            </w:r>
          </w:p>
        </w:tc>
        <w:tc>
          <w:tcPr>
            <w:tcW w:w="1603" w:type="dxa"/>
          </w:tcPr>
          <w:p w:rsidR="00047E5E" w:rsidRPr="00047E5E" w:rsidRDefault="00047E5E" w:rsidP="00047E5E">
            <w:pPr>
              <w:pStyle w:val="aa"/>
              <w:tabs>
                <w:tab w:val="left" w:pos="851"/>
                <w:tab w:val="left" w:pos="1134"/>
                <w:tab w:val="left" w:pos="1418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7E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หน่วยงาน</w:t>
            </w:r>
          </w:p>
        </w:tc>
      </w:tr>
    </w:tbl>
    <w:p w:rsidR="00A8109F" w:rsidRDefault="00A8109F" w:rsidP="00694AE5">
      <w:pPr>
        <w:pStyle w:val="aa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0FAB" w:rsidRPr="00715CBD" w:rsidRDefault="00CC1E67" w:rsidP="007C3B1B">
      <w:pPr>
        <w:tabs>
          <w:tab w:val="left" w:pos="2552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C4EF9" w:rsidRPr="00427ADD" w:rsidRDefault="00AC4EF9" w:rsidP="00BA1F6D">
      <w:pPr>
        <w:rPr>
          <w:rFonts w:ascii="TH SarabunIT๙" w:hAnsi="TH SarabunIT๙" w:cs="TH SarabunIT๙"/>
          <w:b/>
          <w:bCs/>
          <w:sz w:val="32"/>
          <w:szCs w:val="32"/>
        </w:rPr>
        <w:sectPr w:rsidR="00AC4EF9" w:rsidRPr="00427ADD" w:rsidSect="00B94E97">
          <w:footerReference w:type="default" r:id="rId27"/>
          <w:pgSz w:w="11907" w:h="16840" w:code="9"/>
          <w:pgMar w:top="1276" w:right="708" w:bottom="1135" w:left="1276" w:header="567" w:footer="567" w:gutter="0"/>
          <w:pgNumType w:fmt="thaiNumbers"/>
          <w:cols w:space="708"/>
          <w:noEndnote/>
          <w:docGrid w:linePitch="435"/>
        </w:sectPr>
      </w:pPr>
    </w:p>
    <w:p w:rsidR="006C4082" w:rsidRDefault="008D2FA5" w:rsidP="0093386F">
      <w:pPr>
        <w:tabs>
          <w:tab w:val="left" w:pos="1985"/>
          <w:tab w:val="left" w:pos="5387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ส่วนที่ 4</w:t>
      </w:r>
      <w:r w:rsidR="006C4082" w:rsidRPr="009D3A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408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6C4082" w:rsidRPr="00724CAB" w:rsidRDefault="006C4082" w:rsidP="000F3301">
      <w:pPr>
        <w:pStyle w:val="aa"/>
        <w:tabs>
          <w:tab w:val="left" w:pos="851"/>
          <w:tab w:val="left" w:pos="1134"/>
          <w:tab w:val="left" w:pos="1418"/>
          <w:tab w:val="left" w:pos="1985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2FA5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Pr="00724C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</w:t>
      </w:r>
      <w:r w:rsidRPr="00724CAB">
        <w:rPr>
          <w:rFonts w:ascii="TH SarabunIT๙" w:hAnsi="TH SarabunIT๙" w:cs="TH SarabunIT๙"/>
          <w:b/>
          <w:bCs/>
          <w:sz w:val="32"/>
          <w:szCs w:val="32"/>
          <w:cs/>
        </w:rPr>
        <w:t>ารติดตามและประเมินผลยุทธศาสตร์</w:t>
      </w:r>
    </w:p>
    <w:p w:rsidR="000F3301" w:rsidRDefault="00FC22BB" w:rsidP="0015497C">
      <w:pPr>
        <w:pStyle w:val="aa"/>
        <w:tabs>
          <w:tab w:val="left" w:pos="851"/>
          <w:tab w:val="left" w:pos="1134"/>
          <w:tab w:val="left" w:pos="1418"/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F3301" w:rsidRDefault="000F3301" w:rsidP="000F3301">
      <w:pPr>
        <w:pStyle w:val="aa"/>
        <w:tabs>
          <w:tab w:val="left" w:pos="284"/>
          <w:tab w:val="left" w:pos="1134"/>
          <w:tab w:val="left" w:pos="1418"/>
          <w:tab w:val="left" w:pos="1985"/>
          <w:tab w:val="left" w:pos="2552"/>
          <w:tab w:val="left" w:pos="2835"/>
          <w:tab w:val="left" w:pos="3261"/>
          <w:tab w:val="left" w:pos="3686"/>
        </w:tabs>
        <w:ind w:right="-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ององค์กรปกครองส่วนท้องถิ่น</w:t>
      </w:r>
    </w:p>
    <w:p w:rsidR="000F3301" w:rsidRDefault="000F3301" w:rsidP="000F3301">
      <w:pPr>
        <w:pStyle w:val="aa"/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8505"/>
        <w:gridCol w:w="1418"/>
      </w:tblGrid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8D2FA5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ยุทธศาสตร์ ประกอบด้วย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8D2FA5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D2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3.1 ยุทธศาสตร์ขององค์กรปกครองส่วนท้องถิ่น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3.2 ยุทธศาสตร์ขององค์กรปกครองส่วนท้องถิ่นในเขตจังหวัด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3.3 ยุทธศาสตร์จังหวัด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3.4 วิสัยทัศน์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3.5 กลยุทธ์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3.6 เป้าประสงค์ของแต่ละประเด็นกลยุทธ์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3.7 จุดยืนทางยุทธศาสตร์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Pr="00B6259E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6259E">
              <w:rPr>
                <w:rFonts w:ascii="TH SarabunIT๙" w:hAnsi="TH SarabunIT๙" w:cs="TH SarabunIT๙"/>
                <w:sz w:val="32"/>
                <w:szCs w:val="32"/>
                <w:cs/>
              </w:rPr>
              <w:t>3.8 แผนงาน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3.9 ความเชื่อมโยงของยุทธศาสตร์ในภาพรวม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3.10 ผลผลิต/โครงการ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0F3301" w:rsidTr="00E87E2D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0F3301" w:rsidRDefault="000F3301" w:rsidP="000F3301">
      <w:pPr>
        <w:pStyle w:val="aa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F3301" w:rsidRDefault="000F33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0F3301" w:rsidRDefault="000F3301" w:rsidP="000F3301">
      <w:pPr>
        <w:pStyle w:val="aa"/>
        <w:tabs>
          <w:tab w:val="left" w:pos="284"/>
          <w:tab w:val="left" w:pos="1134"/>
          <w:tab w:val="left" w:pos="1665"/>
        </w:tabs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6259E">
        <w:rPr>
          <w:rFonts w:ascii="TH SarabunIT๙" w:hAnsi="TH SarabunIT๙" w:cs="TH SarabunIT๙"/>
          <w:b/>
          <w:bCs/>
          <w:kern w:val="32"/>
          <w:sz w:val="32"/>
          <w:szCs w:val="32"/>
          <w:cs/>
        </w:rPr>
        <w:t>แนวทางเบื้องต้นในการให้คะแนนแนวทางการพิจารณาการติดตามและประเมินผลยุทธศาสตร์เพื่อความสอดคล้อง</w:t>
      </w:r>
      <w:r w:rsidRPr="00B6259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แผนพัฒนาท้องถิ่นสี่ปีขององค์กรปกครองส่วนท้องถิ่น</w:t>
      </w:r>
    </w:p>
    <w:p w:rsidR="000F3301" w:rsidRPr="00296948" w:rsidRDefault="000F3301" w:rsidP="000F3301">
      <w:pPr>
        <w:pStyle w:val="aa"/>
        <w:tabs>
          <w:tab w:val="left" w:pos="284"/>
          <w:tab w:val="left" w:pos="1134"/>
          <w:tab w:val="left" w:pos="1665"/>
        </w:tabs>
        <w:ind w:right="-28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16" w:type="dxa"/>
        <w:tblInd w:w="108" w:type="dxa"/>
        <w:tblLook w:val="04A0" w:firstRow="1" w:lastRow="0" w:firstColumn="1" w:lastColumn="0" w:noHBand="0" w:noVBand="1"/>
      </w:tblPr>
      <w:tblGrid>
        <w:gridCol w:w="2127"/>
        <w:gridCol w:w="5386"/>
        <w:gridCol w:w="1169"/>
        <w:gridCol w:w="1134"/>
      </w:tblGrid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0F3301" w:rsidTr="00E87E2D">
        <w:trPr>
          <w:trHeight w:val="161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(1)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10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(2)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7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(3) 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7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(4)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6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(5)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</w:t>
            </w:r>
            <w:r w:rsidRPr="00553901">
              <w:rPr>
                <w:rFonts w:ascii="TH SarabunIT๙" w:hAnsi="TH SarabunIT๙" w:cs="TH SarabunIT๙"/>
                <w:sz w:val="26"/>
                <w:szCs w:val="26"/>
                <w:cs/>
              </w:rPr>
              <w:t>และเศรษฐกิจพอเพียงท้องถิ่น (ด้านการเกษตรและแหล่งน้ำ)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78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(6)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78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(7)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7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(8)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จปฐ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15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(9)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1591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(1)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20 ปี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แผนพัฒนาเศรษฐกิจและสังคมแห่งชาติ และ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Thailand 4.0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7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(2)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F3301" w:rsidRDefault="000F3301" w:rsidP="000F3301">
      <w:pPr>
        <w:pStyle w:val="aa"/>
        <w:tabs>
          <w:tab w:val="left" w:pos="8239"/>
        </w:tabs>
        <w:rPr>
          <w:rFonts w:ascii="TH SarabunIT๙" w:hAnsi="TH SarabunIT๙" w:cs="TH SarabunIT๙"/>
          <w:sz w:val="28"/>
        </w:rPr>
      </w:pPr>
    </w:p>
    <w:p w:rsidR="007E5BD7" w:rsidRDefault="007E5BD7" w:rsidP="000F3301">
      <w:pPr>
        <w:pStyle w:val="aa"/>
        <w:tabs>
          <w:tab w:val="left" w:pos="8239"/>
        </w:tabs>
        <w:rPr>
          <w:rFonts w:ascii="TH SarabunIT๙" w:hAnsi="TH SarabunIT๙" w:cs="TH SarabunIT๙"/>
          <w:sz w:val="28"/>
        </w:rPr>
      </w:pPr>
    </w:p>
    <w:p w:rsidR="000F3301" w:rsidRDefault="000F3301" w:rsidP="000F3301">
      <w:pPr>
        <w:pStyle w:val="aa"/>
        <w:tabs>
          <w:tab w:val="left" w:pos="8239"/>
        </w:tabs>
        <w:rPr>
          <w:rFonts w:ascii="TH SarabunIT๙" w:hAnsi="TH SarabunIT๙" w:cs="TH SarabunIT๙"/>
          <w:sz w:val="28"/>
        </w:rPr>
      </w:pPr>
    </w:p>
    <w:p w:rsidR="000F3301" w:rsidRDefault="000F3301" w:rsidP="000F3301">
      <w:pPr>
        <w:pStyle w:val="aa"/>
        <w:tabs>
          <w:tab w:val="left" w:pos="8239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ab/>
      </w:r>
    </w:p>
    <w:tbl>
      <w:tblPr>
        <w:tblStyle w:val="a5"/>
        <w:tblW w:w="9816" w:type="dxa"/>
        <w:tblInd w:w="108" w:type="dxa"/>
        <w:tblLook w:val="04A0" w:firstRow="1" w:lastRow="0" w:firstColumn="1" w:lastColumn="0" w:noHBand="0" w:noVBand="1"/>
      </w:tblPr>
      <w:tblGrid>
        <w:gridCol w:w="2127"/>
        <w:gridCol w:w="5386"/>
        <w:gridCol w:w="1169"/>
        <w:gridCol w:w="1134"/>
      </w:tblGrid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0F3301" w:rsidTr="00E87E2D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2. การวิเคราะห์สภาวการณ์และศักยภาพ </w:t>
            </w:r>
            <w:r>
              <w:rPr>
                <w:rFonts w:ascii="TH SarabunIT๙" w:hAnsi="TH SarabunIT๙" w:cs="TH SarabunIT๙"/>
                <w:sz w:val="28"/>
                <w:cs/>
              </w:rPr>
              <w:t>(ต่อ)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(3)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(4)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(5)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(6)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>
              <w:rPr>
                <w:rFonts w:ascii="TH SarabunIT๙" w:hAnsi="TH SarabunIT๙" w:cs="TH SarabunIT๙"/>
                <w:sz w:val="28"/>
              </w:rPr>
              <w:t xml:space="preserve">SWOT Analysis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ที่อาจส่งผลต่อการดำเนินงานได้แก่</w:t>
            </w:r>
            <w:r>
              <w:rPr>
                <w:rFonts w:ascii="TH SarabunIT๙" w:hAnsi="TH SarabunIT๙" w:cs="TH SarabunIT๙"/>
                <w:sz w:val="28"/>
              </w:rPr>
              <w:t xml:space="preserve"> S-Strength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จุดแข็ง</w:t>
            </w:r>
            <w:r>
              <w:rPr>
                <w:rFonts w:ascii="TH SarabunIT๙" w:hAnsi="TH SarabunIT๙" w:cs="TH SarabunIT๙"/>
                <w:sz w:val="28"/>
              </w:rPr>
              <w:t>)W-Weakness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จุดอ่อน</w:t>
            </w:r>
            <w:r>
              <w:rPr>
                <w:rFonts w:ascii="TH SarabunIT๙" w:hAnsi="TH SarabunIT๙" w:cs="TH SarabunIT๙"/>
                <w:sz w:val="28"/>
              </w:rPr>
              <w:t>) O-Opportunity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โอกาส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/>
                <w:sz w:val="28"/>
              </w:rPr>
              <w:t>T-Threat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(7)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สรุปผลการดำเนินงานตามงบประมาณที่ได้รับ และการเบิกจ่ายงบประมาณ ในปีงบประมาณ พ.ศ. 2557-2560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9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ผลที่ได้รับจากการดำเนินงานในปีงบประมาณ พ.ศ. 2557-2560 เช่น ผลที่ได้รับ/ผลที่สำคัญ ผลกระทบ และ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สรุปปัญหาอุปสรรคการ</w:t>
            </w:r>
            <w: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2557-2560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1999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ยุทธศาสตร์ </w:t>
            </w: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3.1 ยุทธศาสตร์ขององค์กรปกครองส่วนท้องถิ่น</w:t>
            </w: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3.3 ยุทธศาสตร์จังหวัด</w:t>
            </w: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              แผนยุทธศาสตร์ชาติ 20 ปี แผนพัฒนาเศรษฐกิจและสังคมแห่งชาติ   และ </w:t>
            </w:r>
            <w:r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65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13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          แผนยุทธศาสตร์ชาติ 20 ปี แผนพัฒนาเศรษฐกิจและสังคมแห่งชาติ   และ </w:t>
            </w:r>
            <w:r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rPr>
          <w:trHeight w:val="9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คสช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 และนโยบายรัฐบาล      หลักประชารัฐ  แผนยุทธศาสตร์ชาติ 20 ปี และ </w:t>
            </w:r>
            <w:r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F3301" w:rsidRDefault="000F3301" w:rsidP="000F3301">
      <w:pPr>
        <w:pStyle w:val="aa"/>
        <w:tabs>
          <w:tab w:val="left" w:pos="384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0F3301" w:rsidRDefault="000F3301" w:rsidP="000F3301">
      <w:pPr>
        <w:pStyle w:val="aa"/>
        <w:tabs>
          <w:tab w:val="left" w:pos="3844"/>
        </w:tabs>
        <w:rPr>
          <w:rFonts w:ascii="TH SarabunIT๙" w:hAnsi="TH SarabunIT๙" w:cs="TH SarabunIT๙"/>
          <w:color w:val="FF0000"/>
          <w:sz w:val="36"/>
          <w:szCs w:val="36"/>
        </w:rPr>
      </w:pPr>
      <w:r>
        <w:rPr>
          <w:rFonts w:ascii="TH SarabunIT๙" w:hAnsi="TH SarabunIT๙" w:cs="TH SarabunIT๙"/>
          <w:color w:val="FF0000"/>
          <w:sz w:val="36"/>
          <w:szCs w:val="36"/>
          <w:cs/>
        </w:rPr>
        <w:tab/>
      </w:r>
    </w:p>
    <w:p w:rsidR="000F3301" w:rsidRDefault="000F3301" w:rsidP="000F3301">
      <w:pPr>
        <w:pStyle w:val="aa"/>
        <w:tabs>
          <w:tab w:val="left" w:pos="384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tbl>
      <w:tblPr>
        <w:tblStyle w:val="a5"/>
        <w:tblW w:w="9816" w:type="dxa"/>
        <w:tblInd w:w="108" w:type="dxa"/>
        <w:tblLook w:val="04A0" w:firstRow="1" w:lastRow="0" w:firstColumn="1" w:lastColumn="0" w:noHBand="0" w:noVBand="1"/>
      </w:tblPr>
      <w:tblGrid>
        <w:gridCol w:w="2127"/>
        <w:gridCol w:w="5386"/>
        <w:gridCol w:w="1169"/>
        <w:gridCol w:w="1134"/>
      </w:tblGrid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0F3301" w:rsidTr="00E87E2D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ยุทธศาสตร์ </w:t>
            </w:r>
            <w:r>
              <w:rPr>
                <w:rFonts w:ascii="TH SarabunIT๙" w:hAnsi="TH SarabunIT๙" w:cs="TH SarabunIT๙"/>
                <w:sz w:val="28"/>
                <w:cs/>
              </w:rPr>
              <w:t>(ต่อ)</w:t>
            </w: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3.4 วิสัยทัศน์</w:t>
            </w: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3.5 กลยุทธ์</w:t>
            </w: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3.6 เป้าประสงค์ของแต่ละประเด็นกลยุทธ์</w:t>
            </w: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3.7 จุดยืนทางยุทธศาสตร์</w:t>
            </w:r>
            <w:r>
              <w:rPr>
                <w:rFonts w:ascii="TH SarabunIT๙" w:hAnsi="TH SarabunIT๙" w:cs="TH SarabunIT๙"/>
                <w:sz w:val="28"/>
              </w:rPr>
              <w:t xml:space="preserve"> (Positioning)</w:t>
            </w: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Pr="007B2A79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2A79">
              <w:rPr>
                <w:rFonts w:ascii="TH SarabunIT๙" w:hAnsi="TH SarabunIT๙" w:cs="TH SarabunIT๙"/>
                <w:sz w:val="28"/>
                <w:cs/>
              </w:rPr>
              <w:t>3.8 แผนงาน</w:t>
            </w: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3.9 ความเชื่อมโยงของยุทธศาสตร์ในภาพรวม</w:t>
            </w: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3.10 ผลผลิต/โครงการ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สอดคล้องกับโอกาสและศักยภาพที่เป็นลักษณะเฉพาะขององค์กรปกครองส่วนท้องถิ่น และสัมพันธ์กับโครงการพัฒนาท้องถิ่น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2A79">
              <w:rPr>
                <w:rFonts w:ascii="TH SarabunIT๙" w:hAnsi="TH SarabunIT๙" w:cs="TH SarabunIT๙"/>
                <w:sz w:val="28"/>
                <w:cs/>
              </w:rPr>
              <w:t>แผนงานหรือจุดมุ่งหมาย</w:t>
            </w:r>
            <w:r>
              <w:rPr>
                <w:rFonts w:ascii="TH SarabunIT๙" w:hAnsi="TH SarabunIT๙" w:cs="TH SarabunIT๙"/>
                <w:sz w:val="28"/>
                <w:cs/>
              </w:rPr>
              <w:t>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            ค่าเป้าหมาย กลยุทธ์ จุดยืนทางยุทธศาสตร์และยุทธศาสตร์ขององค์กรปกครองส่วนท้องถิ่นที่มี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ความชัดเจน นำไปสู่การจัดทำโครงการพัฒนาท้องถิ่นในแผนพัฒนาท้องถิ่นสี่ปี </w:t>
            </w:r>
            <w:r w:rsidRPr="007B2A79">
              <w:rPr>
                <w:rFonts w:ascii="TH SarabunIT๙" w:hAnsi="TH SarabunIT๙" w:cs="TH SarabunIT๙"/>
                <w:sz w:val="26"/>
                <w:szCs w:val="26"/>
                <w:cs/>
              </w:rPr>
              <w:t>โดยระบุแผนงานและความเชื่อมโยงดังกล่าว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>
              <w:rPr>
                <w:rFonts w:ascii="TH SarabunIT๙" w:hAnsi="TH SarabunIT๙" w:cs="TH SarabunIT๙"/>
                <w:sz w:val="28"/>
              </w:rPr>
              <w:t>Thailand 4.0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F3301" w:rsidRDefault="000F3301" w:rsidP="000F3301">
      <w:pPr>
        <w:pStyle w:val="aa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F3301" w:rsidRDefault="000F33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C4082" w:rsidRPr="00724CAB" w:rsidRDefault="00FC22BB" w:rsidP="0015497C">
      <w:pPr>
        <w:pStyle w:val="aa"/>
        <w:tabs>
          <w:tab w:val="left" w:pos="851"/>
          <w:tab w:val="left" w:pos="1134"/>
          <w:tab w:val="left" w:pos="1418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F252E7">
        <w:rPr>
          <w:rFonts w:ascii="TH SarabunIT๙" w:hAnsi="TH SarabunIT๙" w:cs="TH SarabunIT๙" w:hint="cs"/>
          <w:sz w:val="32"/>
          <w:szCs w:val="32"/>
          <w:cs/>
        </w:rPr>
        <w:tab/>
      </w:r>
      <w:r w:rsidR="006C4082" w:rsidRPr="00724CAB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6C4082" w:rsidRPr="00724C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การติดตามและประเมินผลโครงการ</w:t>
      </w:r>
    </w:p>
    <w:p w:rsidR="000F3301" w:rsidRDefault="00217072" w:rsidP="000F3301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3301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แนวทางการพิจารณาการติดตามและประเมินผลโครงการเพื่อความสอดคล้องแผนพัฒนาท้องถิ่นสี่ปี</w:t>
      </w:r>
      <w:r w:rsidR="000F3301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0F3301" w:rsidRPr="00296948" w:rsidRDefault="000F3301" w:rsidP="000F3301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pPr w:leftFromText="180" w:rightFromText="18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8222"/>
        <w:gridCol w:w="1417"/>
      </w:tblGrid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การสรุปสถานการณ์การพัฒนา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6948">
              <w:rPr>
                <w:rFonts w:ascii="TH SarabunIT๙" w:hAnsi="TH SarabunIT๙" w:cs="TH SarabunIT๙"/>
                <w:sz w:val="32"/>
                <w:szCs w:val="32"/>
                <w:cs/>
              </w:rPr>
              <w:t>4. แผนงานและ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ยุทธศาสตร์การพัฒนา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tabs>
                <w:tab w:val="left" w:pos="207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5.1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5.2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5.3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5.4 โครงการมีความสอดคล้องกับแผนยุทธศาสตร์ชาติ 20 ปี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5.5 เป้าหมาย (ผลผลิตของโครงการ) มีความสอดคล้องกับแผนพัฒนาเศรษฐกิจและสังคม</w:t>
            </w:r>
          </w:p>
          <w:p w:rsidR="000F3301" w:rsidRDefault="000F3301" w:rsidP="00E87E2D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แห่งชาติ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5.6 โครงการมีความสอดคล้องกับ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Thailand 4.0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5.7 โครงการสอดคล้องกับยุทธศาสตร์จังหวัด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5.8 โครงการแก้ไขปัญหาความยากจนหรือการเสริมสร้างให้ประเทศชาติมั่นคง มั่งคั่ง ยั่งยืน</w:t>
            </w:r>
          </w:p>
          <w:p w:rsidR="000F3301" w:rsidRDefault="000F3301" w:rsidP="00E87E2D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ภายใต้หลักประชารัฐ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5.9 งบประมาณ มีความสอดคล้องกับเป้าหมาย (ผลผลิตของโครงการ)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5.10 มีการประมาณการราคาถูกต้องตามหลักวิธีการงบประมาณ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5.11 </w:t>
            </w:r>
            <w:r>
              <w:rPr>
                <w:rFonts w:ascii="TH SarabunIT๙" w:hAnsi="TH SarabunIT๙" w:cs="TH SarabunIT๙"/>
                <w:spacing w:val="-6"/>
                <w:kern w:val="32"/>
                <w:sz w:val="32"/>
                <w:szCs w:val="32"/>
                <w:cs/>
              </w:rPr>
              <w:t>มีการกำหนดตัวชี้วัด (</w:t>
            </w:r>
            <w:r>
              <w:rPr>
                <w:rFonts w:ascii="TH SarabunIT๙" w:hAnsi="TH SarabunIT๙" w:cs="TH SarabunIT๙"/>
                <w:spacing w:val="-6"/>
                <w:kern w:val="32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pacing w:val="-6"/>
                <w:kern w:val="32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5.12 ผลที่คาดว่าจะได้รับ สอดคล้องกับวัตถุประสงค์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F3301" w:rsidTr="00E87E2D"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0F3301" w:rsidRDefault="000F3301" w:rsidP="000F3301">
      <w:pPr>
        <w:pStyle w:val="aa"/>
        <w:tabs>
          <w:tab w:val="left" w:pos="851"/>
          <w:tab w:val="left" w:pos="1134"/>
          <w:tab w:val="left" w:pos="1418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0F3301" w:rsidRDefault="000F3301" w:rsidP="000F3301">
      <w:pPr>
        <w:pStyle w:val="aa"/>
        <w:tabs>
          <w:tab w:val="left" w:pos="284"/>
          <w:tab w:val="left" w:pos="1134"/>
        </w:tabs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โครงการเพื่อความสอดคล้องแผนพัฒนาท้องถิ่นสี่ปีขององค์กรปกครองส่วนท้องถิ่น</w:t>
      </w:r>
    </w:p>
    <w:p w:rsidR="000F3301" w:rsidRPr="000965A3" w:rsidRDefault="000F3301" w:rsidP="000F3301">
      <w:pPr>
        <w:pStyle w:val="aa"/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16" w:type="dxa"/>
        <w:tblInd w:w="108" w:type="dxa"/>
        <w:tblLook w:val="04A0" w:firstRow="1" w:lastRow="0" w:firstColumn="1" w:lastColumn="0" w:noHBand="0" w:noVBand="1"/>
      </w:tblPr>
      <w:tblGrid>
        <w:gridCol w:w="2127"/>
        <w:gridCol w:w="5386"/>
        <w:gridCol w:w="1169"/>
        <w:gridCol w:w="1134"/>
      </w:tblGrid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1.การสรุปสถานการณ์การพัฒนา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>
              <w:rPr>
                <w:rFonts w:ascii="TH SarabunIT๙" w:hAnsi="TH SarabunIT๙" w:cs="TH SarabunIT๙"/>
                <w:sz w:val="28"/>
              </w:rPr>
              <w:t>SWOT Analysis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</w:rPr>
              <w:t xml:space="preserve">Demand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Demand  Analysis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)/</w:t>
            </w:r>
            <w:r>
              <w:rPr>
                <w:rFonts w:ascii="TH SarabunIT๙" w:hAnsi="TH SarabunIT๙" w:cs="TH SarabunIT๙"/>
                <w:sz w:val="28"/>
              </w:rPr>
              <w:t xml:space="preserve">Global Demand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>Trend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>
              <w:rPr>
                <w:rFonts w:ascii="TH SarabunIT๙" w:hAnsi="TH SarabunIT๙" w:cs="TH SarabunIT๙" w:hint="cs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ด้านสังคม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ด้านทรัพยากรธรรมชาติและสิ่งแวดล้อม)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1) 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>
              <w:rPr>
                <w:rFonts w:ascii="TH SarabunIT๙" w:hAnsi="TH SarabunIT๙" w:cs="TH SarabunIT๙"/>
                <w:sz w:val="28"/>
              </w:rPr>
              <w:t>Efficiency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2) วิเคราะห์ผลกระทบ/สิ่งที่กระทบ (</w:t>
            </w:r>
            <w:r>
              <w:rPr>
                <w:rFonts w:ascii="TH SarabunIT๙" w:hAnsi="TH SarabunIT๙" w:cs="TH SarabunIT๙"/>
                <w:sz w:val="28"/>
              </w:rPr>
              <w:t>I</w:t>
            </w:r>
            <w:r>
              <w:rPr>
                <w:rStyle w:val="shorttext"/>
                <w:rFonts w:ascii="TH SarabunIT๙" w:hAnsi="TH SarabunIT๙" w:cs="TH SarabunIT๙"/>
                <w:sz w:val="28"/>
              </w:rPr>
              <w:t>mpact</w:t>
            </w:r>
            <w:r>
              <w:rPr>
                <w:rStyle w:val="shorttext"/>
                <w:rFonts w:ascii="TH SarabunIT๙" w:hAnsi="TH SarabunIT๙" w:cs="TH SarabunIT๙"/>
                <w:sz w:val="28"/>
                <w:cs/>
              </w:rPr>
              <w:t>) โครงการที่ดำเนินการในเชิงปริมาณ (</w:t>
            </w:r>
            <w:r>
              <w:rPr>
                <w:rStyle w:val="shorttext"/>
                <w:rFonts w:ascii="TH SarabunIT๙" w:hAnsi="TH SarabunIT๙" w:cs="TH SarabunIT๙"/>
                <w:sz w:val="28"/>
              </w:rPr>
              <w:t>Quantitative</w:t>
            </w:r>
            <w:r>
              <w:rPr>
                <w:rStyle w:val="shorttext"/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1) 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>
              <w:rPr>
                <w:rFonts w:ascii="TH SarabunIT๙" w:hAnsi="TH SarabunIT๙" w:cs="TH SarabunIT๙"/>
                <w:sz w:val="28"/>
              </w:rPr>
              <w:t>Effectiveness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2) วิเคราะห์ผลกระทบ/สิ่งที่กระทบ (</w:t>
            </w:r>
            <w:r>
              <w:rPr>
                <w:rFonts w:ascii="TH SarabunIT๙" w:hAnsi="TH SarabunIT๙" w:cs="TH SarabunIT๙"/>
                <w:sz w:val="28"/>
              </w:rPr>
              <w:t>I</w:t>
            </w:r>
            <w:r>
              <w:rPr>
                <w:rStyle w:val="shorttext"/>
                <w:rFonts w:ascii="TH SarabunIT๙" w:hAnsi="TH SarabunIT๙" w:cs="TH SarabunIT๙"/>
                <w:sz w:val="28"/>
              </w:rPr>
              <w:t>mpact</w:t>
            </w:r>
            <w:r>
              <w:rPr>
                <w:rStyle w:val="shorttext"/>
                <w:rFonts w:ascii="TH SarabunIT๙" w:hAnsi="TH SarabunIT๙" w:cs="TH SarabunIT๙"/>
                <w:sz w:val="28"/>
                <w:cs/>
              </w:rPr>
              <w:t>) โครงการที่ดำเนินการในเชิงคุณภาพ (</w:t>
            </w:r>
            <w:r>
              <w:rPr>
                <w:rStyle w:val="shorttext"/>
                <w:rFonts w:ascii="TH SarabunIT๙" w:hAnsi="TH SarabunIT๙" w:cs="TH SarabunIT๙"/>
                <w:sz w:val="28"/>
              </w:rPr>
              <w:t>Qualitative</w:t>
            </w:r>
            <w:r>
              <w:rPr>
                <w:rStyle w:val="shorttext"/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 แผนงานและยุทธศาสตร์การพัฒนา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Pr="007552FA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7552FA">
              <w:rPr>
                <w:rFonts w:ascii="TH SarabunIT๙" w:hAnsi="TH SarabunIT๙" w:cs="TH SarabunIT๙" w:hint="cs"/>
                <w:sz w:val="28"/>
                <w:cs/>
              </w:rPr>
              <w:t xml:space="preserve">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7552FA">
              <w:rPr>
                <w:rFonts w:ascii="TH SarabunIT๙" w:hAnsi="TH SarabunIT๙" w:cs="TH SarabunIT๙"/>
                <w:sz w:val="28"/>
              </w:rPr>
              <w:t>SWOT Analysis</w:t>
            </w:r>
            <w:r w:rsidRPr="007552FA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7552FA">
              <w:rPr>
                <w:rFonts w:ascii="TH SarabunIT๙" w:hAnsi="TH SarabunIT๙" w:cs="TH SarabunIT๙"/>
                <w:sz w:val="28"/>
              </w:rPr>
              <w:t xml:space="preserve">Demand </w:t>
            </w:r>
            <w:r w:rsidRPr="007552FA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552FA">
              <w:rPr>
                <w:rFonts w:ascii="TH SarabunIT๙" w:hAnsi="TH SarabunIT๙" w:cs="TH SarabunIT๙"/>
                <w:sz w:val="28"/>
              </w:rPr>
              <w:t>Demand  Analysis</w:t>
            </w:r>
            <w:r w:rsidRPr="007552FA">
              <w:rPr>
                <w:rFonts w:ascii="TH SarabunIT๙" w:hAnsi="TH SarabunIT๙" w:cs="TH SarabunIT๙" w:hint="cs"/>
                <w:sz w:val="28"/>
                <w:cs/>
              </w:rPr>
              <w:t>)/</w:t>
            </w:r>
            <w:r w:rsidRPr="007552FA">
              <w:rPr>
                <w:rFonts w:ascii="TH SarabunIT๙" w:hAnsi="TH SarabunIT๙" w:cs="TH SarabunIT๙"/>
                <w:sz w:val="28"/>
              </w:rPr>
              <w:t>Global Demand</w:t>
            </w:r>
            <w:r w:rsidRPr="007552FA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7552FA">
              <w:rPr>
                <w:rFonts w:ascii="TH SarabunIT๙" w:hAnsi="TH SarabunIT๙" w:cs="TH SarabunIT๙"/>
                <w:sz w:val="28"/>
              </w:rPr>
              <w:t>Trend</w:t>
            </w:r>
            <w:r w:rsidRPr="007552FA">
              <w:rPr>
                <w:rFonts w:ascii="TH SarabunIT๙" w:hAnsi="TH SarabunIT๙" w:cs="TH SarabunIT๙" w:hint="cs"/>
                <w:sz w:val="28"/>
                <w:cs/>
              </w:rPr>
              <w:t xml:space="preserve"> หรือหลักการบูร</w:t>
            </w:r>
            <w:proofErr w:type="spellStart"/>
            <w:r w:rsidRPr="007552FA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7552FA">
              <w:rPr>
                <w:rFonts w:ascii="TH SarabunIT๙" w:hAnsi="TH SarabunIT๙" w:cs="TH SarabunIT๙" w:hint="cs"/>
                <w:sz w:val="28"/>
                <w:cs/>
              </w:rPr>
              <w:t>การ (</w:t>
            </w:r>
            <w:r w:rsidRPr="007552FA">
              <w:rPr>
                <w:rFonts w:ascii="TH SarabunIT๙" w:hAnsi="TH SarabunIT๙" w:cs="TH SarabunIT๙"/>
                <w:sz w:val="28"/>
              </w:rPr>
              <w:t>Integration</w:t>
            </w:r>
            <w:r w:rsidRPr="007552FA">
              <w:rPr>
                <w:rFonts w:ascii="TH SarabunIT๙" w:hAnsi="TH SarabunIT๙" w:cs="TH SarabunIT๙" w:hint="cs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52FA">
              <w:rPr>
                <w:rFonts w:ascii="TH SarabunIT๙" w:hAnsi="TH SarabunIT๙" w:cs="TH SarabunIT๙"/>
                <w:sz w:val="28"/>
                <w:cs/>
              </w:rPr>
              <w:t>2) วิเคราะห์แผนงาน งาน ที่เกิดจากด้านต่างๆ ที่สอดคล้อง</w:t>
            </w:r>
            <w:r>
              <w:rPr>
                <w:rFonts w:ascii="TH SarabunIT๙" w:hAnsi="TH SarabunIT๙" w:cs="TH SarabunIT๙"/>
                <w:sz w:val="28"/>
                <w:cs/>
              </w:rPr>
              <w:t>กับการแก้ไขปัญหาความยากจน หลักประชารัฐ และหลักปรัชญาเศรษฐกิจพอเพียง และโดยเฉพาะเศรษฐกิจพอเพียงท้องถิ่น (ด้านการเกษตรและแหล่งน้ำ) (</w:t>
            </w:r>
            <w:r>
              <w:rPr>
                <w:rFonts w:ascii="TH SarabunIT๙" w:hAnsi="TH SarabunIT๙" w:cs="TH SarabunIT๙"/>
                <w:sz w:val="28"/>
              </w:rPr>
              <w:t>Local  Sufficiency  Economy  Plan : LSEP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F3301" w:rsidRDefault="000F3301" w:rsidP="000F3301">
      <w:pPr>
        <w:pStyle w:val="aa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0F3301" w:rsidRDefault="000F3301" w:rsidP="000F3301">
      <w:pPr>
        <w:pStyle w:val="aa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0F3301" w:rsidRDefault="000F3301" w:rsidP="000F3301">
      <w:pPr>
        <w:pStyle w:val="aa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0F3301" w:rsidRDefault="000F3301" w:rsidP="000F3301">
      <w:pPr>
        <w:pStyle w:val="aa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0F3301" w:rsidRDefault="000F3301" w:rsidP="000F3301">
      <w:pPr>
        <w:pStyle w:val="aa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0F3301" w:rsidRDefault="000F3301" w:rsidP="000F3301">
      <w:pPr>
        <w:pStyle w:val="aa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0F3301" w:rsidRDefault="000F3301" w:rsidP="000F3301">
      <w:pPr>
        <w:pStyle w:val="aa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1134"/>
        <w:gridCol w:w="1134"/>
      </w:tblGrid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0F3301" w:rsidTr="00E87E2D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 โครงการพัฒนา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5.1 ความชัดเจนของชื่อโครงการ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5.2 กำหนดวัตถุประสงค์สอดคล้องกับโครงการ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5.4 โครงการมีความสอดคล้องกับแผนยุทธศาสตร์ 20 ปี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5.6 โครงการมีความสอดคล้องกับ </w:t>
            </w:r>
            <w:r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AngsanaNew" w:hAnsi="TH SarabunIT๙" w:cs="TH SarabunIT๙"/>
                <w:sz w:val="28"/>
                <w:cs/>
              </w:rPr>
              <w:t>เป็นโครงการที่มี</w:t>
            </w:r>
            <w:r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</w:t>
            </w:r>
            <w:r>
              <w:rPr>
                <w:rFonts w:ascii="TH SarabunIT๙" w:eastAsia="AngsanaNew" w:hAnsi="TH SarabunIT๙" w:cs="TH SarabunIT๙"/>
                <w:spacing w:val="-2"/>
                <w:sz w:val="26"/>
                <w:szCs w:val="26"/>
                <w:cs/>
              </w:rPr>
              <w:t>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60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มีวัตถุประสงค์ชัดเจน (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8"/>
              </w:rPr>
              <w:t>clearobjective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 (1) ความมั่นคง (2) 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้ำ</w:t>
            </w:r>
            <w:r>
              <w:rPr>
                <w:rFonts w:ascii="TH SarabunIT๙" w:hAnsi="TH SarabunIT๙" w:cs="TH SarabunIT๙"/>
                <w:sz w:val="28"/>
                <w:cs/>
              </w:rPr>
              <w:t>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3301" w:rsidTr="00E87E2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01" w:rsidRDefault="000F3301" w:rsidP="00E87E2D">
            <w:pPr>
              <w:ind w:righ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>
              <w:rPr>
                <w:rFonts w:ascii="TH SarabunIT๙" w:hAnsi="TH SarabunIT๙" w:cs="TH SarabunIT๙"/>
                <w:sz w:val="28"/>
              </w:rPr>
              <w:t xml:space="preserve">Value–Based Economy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F3301" w:rsidRDefault="000F3301" w:rsidP="000F3301">
      <w:pPr>
        <w:pStyle w:val="aa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0F3301" w:rsidRDefault="000F3301" w:rsidP="000F3301">
      <w:pPr>
        <w:pStyle w:val="aa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tbl>
      <w:tblPr>
        <w:tblStyle w:val="a5"/>
        <w:tblW w:w="9816" w:type="dxa"/>
        <w:tblInd w:w="108" w:type="dxa"/>
        <w:tblLook w:val="04A0" w:firstRow="1" w:lastRow="0" w:firstColumn="1" w:lastColumn="0" w:noHBand="0" w:noVBand="1"/>
      </w:tblPr>
      <w:tblGrid>
        <w:gridCol w:w="2127"/>
        <w:gridCol w:w="5386"/>
        <w:gridCol w:w="1169"/>
        <w:gridCol w:w="1134"/>
      </w:tblGrid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5. โครงการพัฒนา </w:t>
            </w:r>
            <w:r>
              <w:rPr>
                <w:rFonts w:ascii="TH SarabunIT๙" w:hAnsi="TH SarabunIT๙" w:cs="TH SarabunIT๙"/>
                <w:sz w:val="28"/>
                <w:cs/>
              </w:rPr>
              <w:t>(ต่อ)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5.7 โครงการสอดคล้องกับยุทธศาสตร์จังหวัด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           ภายใต้หลักประชารัฐ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>
              <w:rPr>
                <w:rFonts w:ascii="TH SarabunIT๙" w:hAnsi="TH SarabunIT๙" w:cs="TH SarabunIT๙"/>
                <w:sz w:val="28"/>
              </w:rPr>
              <w:t>LSEP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center" w:pos="96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0F3301" w:rsidRDefault="000F3301" w:rsidP="00E87E2D">
            <w:pPr>
              <w:pStyle w:val="aa"/>
              <w:tabs>
                <w:tab w:val="center" w:pos="96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t>งบประมาณโครงการพัฒนา</w:t>
            </w:r>
            <w:r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(Economy) </w:t>
            </w:r>
            <w:r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(2) ความมีประสิทธิภาพ</w:t>
            </w:r>
            <w:r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(Efficiency) </w:t>
            </w:r>
            <w:r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(</w:t>
            </w:r>
            <w:r>
              <w:rPr>
                <w:rFonts w:ascii="TH SarabunIT๙" w:eastAsia="CordiaNew" w:hAnsi="TH SarabunIT๙" w:cs="TH SarabunIT๙"/>
                <w:spacing w:val="-6"/>
                <w:sz w:val="28"/>
              </w:rPr>
              <w:t>3</w:t>
            </w:r>
            <w:r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) ความมีประสิทธิผล</w:t>
            </w:r>
            <w:r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(Effectiveness) </w:t>
            </w:r>
            <w:r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(4) ความยุติธรรม</w:t>
            </w:r>
            <w:r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(Equity) </w:t>
            </w:r>
            <w:r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(5) ความโปร่งใส (</w:t>
            </w:r>
            <w:r>
              <w:rPr>
                <w:rFonts w:ascii="TH SarabunIT๙" w:eastAsia="CordiaNew" w:hAnsi="TH SarabunIT๙" w:cs="TH SarabunIT๙"/>
                <w:spacing w:val="-6"/>
                <w:sz w:val="28"/>
              </w:rPr>
              <w:t>Transparency</w:t>
            </w:r>
            <w:r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5.10 มีการประมาณการราคาถูกต้องตามหลักวิธีการงบประมาณ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การประมาณกา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ญัติ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/เทศบัญญัติ เงินสะสม หรือรายจ่ายพัฒนาที่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ปรากฎ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ในรูปแบบอื่นๆ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5.11 มีการกำหนดตัวชี้วัด (</w:t>
            </w:r>
            <w:r>
              <w:rPr>
                <w:rFonts w:ascii="TH SarabunIT๙" w:hAnsi="TH SarabunIT๙" w:cs="TH SarabunIT๙"/>
                <w:sz w:val="28"/>
              </w:rPr>
              <w:t>KPI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t>มีการกำหนดดัชนีชี้วัดผลงาน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 xml:space="preserve"> (Key Performance Indicator : KPI)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ที่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สามารถวัดได้ </w:t>
            </w:r>
            <w:r>
              <w:rPr>
                <w:rFonts w:ascii="TH SarabunIT๙" w:hAnsi="TH SarabunIT๙" w:cs="TH SarabunIT๙"/>
                <w:sz w:val="28"/>
              </w:rPr>
              <w:t xml:space="preserve">(measurable)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ใช้บอกประสิทธิผล (</w:t>
            </w:r>
            <w:r>
              <w:rPr>
                <w:rFonts w:ascii="TH SarabunIT๙" w:hAnsi="TH SarabunIT๙" w:cs="TH SarabunIT๙"/>
                <w:sz w:val="28"/>
              </w:rPr>
              <w:t xml:space="preserve">effectiveness)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ใช้บอกประสิทธิภาพ(</w:t>
            </w:r>
            <w:r>
              <w:rPr>
                <w:rFonts w:ascii="TH SarabunIT๙" w:hAnsi="TH SarabunIT๙" w:cs="TH SarabunIT๙"/>
                <w:sz w:val="28"/>
              </w:rPr>
              <w:t>efficiency)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5.12 ผลที่คาดว่าจะได้รับ สอดคล้องกับวัตถุประสงค์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3301" w:rsidTr="00E87E2D"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01" w:rsidRDefault="000F3301" w:rsidP="00E87E2D">
            <w:pPr>
              <w:pStyle w:val="aa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F3301" w:rsidRDefault="000F33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252E7" w:rsidRDefault="00F252E7" w:rsidP="00F252E7">
      <w:pPr>
        <w:pStyle w:val="aa"/>
        <w:tabs>
          <w:tab w:val="left" w:pos="851"/>
          <w:tab w:val="left" w:pos="1134"/>
          <w:tab w:val="left" w:pos="1418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6C4082" w:rsidRPr="00C54053" w:rsidRDefault="006C4082" w:rsidP="006C4082">
      <w:pPr>
        <w:pStyle w:val="aa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405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C540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2FA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p w:rsidR="00756872" w:rsidRDefault="00756872" w:rsidP="005404BD">
      <w:pPr>
        <w:pStyle w:val="aa"/>
        <w:tabs>
          <w:tab w:val="left" w:pos="851"/>
          <w:tab w:val="left" w:pos="1134"/>
          <w:tab w:val="left" w:pos="1418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04BD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4B77E1">
        <w:rPr>
          <w:rFonts w:ascii="TH SarabunIT๙" w:hAnsi="TH SarabunIT๙" w:cs="TH SarabunIT๙" w:hint="cs"/>
          <w:sz w:val="32"/>
          <w:szCs w:val="32"/>
          <w:cs/>
        </w:rPr>
        <w:t>การวัดผลในเชิงปริมาณและเชิงคุณภาพ</w:t>
      </w:r>
    </w:p>
    <w:p w:rsidR="00AD1886" w:rsidRPr="00304BE1" w:rsidRDefault="00202B05" w:rsidP="00EF5215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2B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B77E1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โดยใช้แบบ</w:t>
      </w:r>
      <w:r w:rsidR="00AD1886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>สำหรับการติดตามและประเมินผลเชิงปริมาณและคุณภาพ</w:t>
      </w:r>
      <w:r w:rsidR="005C23F1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(1)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แบบตัวบ่งชี้การปฏิบัติงาน (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>Performance Indicators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5C23F1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(2)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แบบบัตรคะแนน (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>Scorecard  Model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แบบบัตรคะแนน หรือ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 xml:space="preserve">Scorecard Model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ของ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 xml:space="preserve">Kaplan &amp; Norton </w:t>
      </w:r>
      <w:r w:rsidR="005C23F1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(3)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แบบมุ่งวัดผลสัมฤทธิ์ (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 xml:space="preserve">Result Framework Model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>RF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))</w:t>
      </w:r>
      <w:r w:rsidR="005C23F1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(4)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แบบเชิงเหตุผล (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>Logical Model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)ตัวแบบเชิงเหตุผล หรือ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 xml:space="preserve">Logical Model </w:t>
      </w:r>
      <w:r w:rsidR="005C23F1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(5)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แบบวัดกระบวนการปฏิบัติงาน (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 xml:space="preserve">Process Performance Measurement System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>PPMS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))ระบบการวัดกระบวนการปฏิบัติงานหรือ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>PPMS</w:t>
      </w:r>
      <w:r w:rsidR="005C23F1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(6) </w:t>
      </w:r>
      <w:r w:rsidR="00AD1886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>แบบ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การประเมินโดยใช้วิธีการแก้ปัญหาหรือเรียนรู้จากปัญหาที่เกิดขึ้น</w:t>
      </w:r>
      <w:r w:rsidR="00AD1886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หรือ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 xml:space="preserve">Problem-Solving Method </w:t>
      </w:r>
      <w:r w:rsidR="005C23F1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(7)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แบบการประเมินแบบมีส่วนร่วม (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>Participatory Methods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7662CA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(8)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แบบการประเมินผลกระทบ (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>Impact Evaluation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7662CA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(9)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แบบการประเมินความเสี่ยง (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>Risk Assessment Model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7662CA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(10) 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แบบการประเมินตนเอง (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</w:rPr>
        <w:t>Self-assessment Model</w:t>
      </w:r>
      <w:r w:rsidR="00AD1886" w:rsidRPr="00304BE1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7662CA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 (11) </w:t>
      </w:r>
      <w:r w:rsidR="00AD1886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แบบอื่นๆ ที่องค์กรปกครองส่วนท้องถิ่นกำหนดขึ้น ทั้งนี้ต้องอยู่ภายใต้กรอบตามข้อ </w:t>
      </w:r>
      <w:r w:rsid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AD1886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AD1886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AD1886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>10</w:t>
      </w:r>
      <w:r w:rsid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AD1886" w:rsidRPr="00304B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หรือเป็นแบบผสมก็ได้</w:t>
      </w:r>
    </w:p>
    <w:p w:rsidR="004F5BB5" w:rsidRPr="004F5BB5" w:rsidRDefault="00AE62B0" w:rsidP="00AE62B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248F4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="002D779E" w:rsidRPr="002D779E">
        <w:rPr>
          <w:rFonts w:ascii="TH SarabunIT๙" w:hAnsi="TH SarabunIT๙" w:cs="TH SarabunIT๙"/>
          <w:sz w:val="32"/>
          <w:szCs w:val="32"/>
        </w:rPr>
        <w:t>(Quantity)</w:t>
      </w:r>
      <w:r w:rsidR="00066C9F">
        <w:rPr>
          <w:rFonts w:ascii="TH SarabunIT๙" w:hAnsi="TH SarabunIT๙" w:cs="TH SarabunIT๙" w:hint="cs"/>
          <w:sz w:val="32"/>
          <w:szCs w:val="32"/>
          <w:cs/>
        </w:rPr>
        <w:t>เชิง</w:t>
      </w:r>
      <w:r w:rsidRPr="004248F4">
        <w:rPr>
          <w:rFonts w:ascii="TH SarabunIT๙" w:hAnsi="TH SarabunIT๙" w:cs="TH SarabunIT๙"/>
          <w:sz w:val="32"/>
          <w:szCs w:val="32"/>
          <w:cs/>
        </w:rPr>
        <w:t xml:space="preserve">คุณภาพ </w:t>
      </w:r>
      <w:r w:rsidR="004F5BB5" w:rsidRPr="004F5BB5">
        <w:rPr>
          <w:rFonts w:ascii="TH SarabunIT๙" w:hAnsi="TH SarabunIT๙" w:cs="TH SarabunIT๙"/>
          <w:sz w:val="32"/>
          <w:szCs w:val="32"/>
        </w:rPr>
        <w:t>(Quality)</w:t>
      </w:r>
      <w:r w:rsidRPr="004248F4">
        <w:rPr>
          <w:rFonts w:ascii="TH SarabunIT๙" w:hAnsi="TH SarabunIT๙" w:cs="TH SarabunIT๙"/>
          <w:sz w:val="32"/>
          <w:szCs w:val="32"/>
          <w:cs/>
        </w:rPr>
        <w:t>ผลที่ได้จริงๆ คืออ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248F4">
        <w:rPr>
          <w:rFonts w:ascii="TH SarabunIT๙" w:hAnsi="TH SarabunIT๙" w:cs="TH SarabunIT๙"/>
          <w:sz w:val="32"/>
          <w:szCs w:val="32"/>
          <w:cs/>
        </w:rPr>
        <w:t>ไร</w:t>
      </w:r>
      <w:r w:rsidR="004F5BB5" w:rsidRPr="004F5BB5">
        <w:rPr>
          <w:rFonts w:ascii="TH SarabunIT๙" w:hAnsi="TH SarabunIT๙" w:cs="TH SarabunIT๙"/>
          <w:sz w:val="32"/>
          <w:szCs w:val="32"/>
          <w:cs/>
        </w:rPr>
        <w:t>ค่าใช้จ่าย(</w:t>
      </w:r>
      <w:r w:rsidR="004F5BB5" w:rsidRPr="004F5BB5">
        <w:rPr>
          <w:rFonts w:ascii="TH SarabunIT๙" w:hAnsi="TH SarabunIT๙" w:cs="TH SarabunIT๙"/>
          <w:sz w:val="32"/>
          <w:szCs w:val="32"/>
        </w:rPr>
        <w:t>Cost</w:t>
      </w:r>
      <w:r w:rsidR="004F5BB5" w:rsidRPr="004F5BB5">
        <w:rPr>
          <w:rFonts w:ascii="TH SarabunIT๙" w:hAnsi="TH SarabunIT๙" w:cs="TH SarabunIT๙"/>
          <w:sz w:val="32"/>
          <w:szCs w:val="32"/>
          <w:cs/>
        </w:rPr>
        <w:t xml:space="preserve">)เวลา  </w:t>
      </w:r>
      <w:r w:rsidR="004F5BB5" w:rsidRPr="004F5BB5">
        <w:rPr>
          <w:rFonts w:ascii="TH SarabunIT๙" w:hAnsi="TH SarabunIT๙" w:cs="TH SarabunIT๙"/>
          <w:sz w:val="32"/>
          <w:szCs w:val="32"/>
        </w:rPr>
        <w:t>(Time)</w:t>
      </w:r>
      <w:r w:rsidR="004F5BB5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เป็นไปตามที่กำหนดไว้หรือไม่</w:t>
      </w:r>
    </w:p>
    <w:p w:rsidR="00AE62B0" w:rsidRDefault="00AE62B0" w:rsidP="00AE62B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248F4">
        <w:rPr>
          <w:rFonts w:ascii="TH SarabunIT๙" w:hAnsi="TH SarabunIT๙" w:cs="TH SarabunIT๙"/>
          <w:sz w:val="32"/>
          <w:szCs w:val="32"/>
          <w:cs/>
        </w:rPr>
        <w:t>ประชาชนได้ประโยชน์อย่างไร</w:t>
      </w:r>
      <w:r w:rsidR="00066C9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4248F4">
        <w:rPr>
          <w:rFonts w:ascii="TH SarabunIT๙" w:hAnsi="TH SarabunIT๙" w:cs="TH SarabunIT๙"/>
          <w:sz w:val="32"/>
          <w:szCs w:val="32"/>
          <w:cs/>
        </w:rPr>
        <w:t>ราชการได้ประโยชน์อย่างไร</w:t>
      </w:r>
    </w:p>
    <w:p w:rsidR="00AE62B0" w:rsidRDefault="00AE62B0" w:rsidP="00AE62B0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248F4">
        <w:rPr>
          <w:rFonts w:ascii="TH SarabunIT๙" w:hAnsi="TH SarabunIT๙" w:cs="TH SarabunIT๙"/>
          <w:sz w:val="32"/>
          <w:szCs w:val="32"/>
          <w:cs/>
        </w:rPr>
        <w:t>วัดผลนั้นได้จริงหรือไม่ หรือวัดได้เท่าไหร่ (</w:t>
      </w:r>
      <w:r w:rsidR="00066C9F">
        <w:rPr>
          <w:rFonts w:ascii="TH SarabunIT๙" w:hAnsi="TH SarabunIT๙" w:cs="TH SarabunIT๙"/>
          <w:sz w:val="32"/>
          <w:szCs w:val="32"/>
        </w:rPr>
        <w:t xml:space="preserve">Key Performance Indicators : </w:t>
      </w:r>
      <w:r w:rsidRPr="004248F4">
        <w:rPr>
          <w:rFonts w:ascii="TH SarabunIT๙" w:hAnsi="TH SarabunIT๙" w:cs="TH SarabunIT๙"/>
          <w:sz w:val="32"/>
          <w:szCs w:val="32"/>
        </w:rPr>
        <w:t>KPI</w:t>
      </w:r>
      <w:r w:rsidR="00066C9F">
        <w:rPr>
          <w:rFonts w:ascii="TH SarabunIT๙" w:hAnsi="TH SarabunIT๙" w:cs="TH SarabunIT๙"/>
          <w:sz w:val="32"/>
          <w:szCs w:val="32"/>
        </w:rPr>
        <w:t>s</w:t>
      </w:r>
      <w:r w:rsidRPr="004248F4">
        <w:rPr>
          <w:rFonts w:ascii="TH SarabunIT๙" w:hAnsi="TH SarabunIT๙" w:cs="TH SarabunIT๙"/>
          <w:sz w:val="32"/>
          <w:szCs w:val="32"/>
          <w:cs/>
        </w:rPr>
        <w:t>)</w:t>
      </w:r>
    </w:p>
    <w:p w:rsidR="00AE62B0" w:rsidRPr="004F5BB5" w:rsidRDefault="00AE62B0" w:rsidP="00EF5215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248F4">
        <w:rPr>
          <w:rFonts w:ascii="TH SarabunIT๙" w:hAnsi="TH SarabunIT๙" w:cs="TH SarabunIT๙"/>
          <w:sz w:val="32"/>
          <w:szCs w:val="32"/>
          <w:cs/>
        </w:rPr>
        <w:t>ผลกระทบ</w:t>
      </w:r>
      <w:r w:rsidR="00066C9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66C9F">
        <w:rPr>
          <w:rFonts w:ascii="TH SarabunIT๙" w:hAnsi="TH SarabunIT๙" w:cs="TH SarabunIT๙"/>
          <w:sz w:val="32"/>
          <w:szCs w:val="32"/>
        </w:rPr>
        <w:t>Impact</w:t>
      </w:r>
      <w:r w:rsidR="00066C9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D3ADF" w:rsidRDefault="00202B05" w:rsidP="00B37F62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002E" w:rsidRPr="00724CAB" w:rsidRDefault="006C4082" w:rsidP="009B002E">
      <w:pPr>
        <w:pStyle w:val="aa"/>
        <w:tabs>
          <w:tab w:val="left" w:pos="1134"/>
          <w:tab w:val="left" w:pos="1701"/>
          <w:tab w:val="left" w:pos="1985"/>
          <w:tab w:val="left" w:pos="2410"/>
          <w:tab w:val="left" w:pos="2552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4CAB">
        <w:rPr>
          <w:rFonts w:ascii="TH SarabunIT๙" w:hAnsi="TH SarabunIT๙" w:cs="TH SarabunIT๙" w:hint="cs"/>
          <w:b/>
          <w:bCs/>
          <w:sz w:val="32"/>
          <w:szCs w:val="32"/>
          <w:cs/>
        </w:rPr>
        <w:t>4. ข้อเสนอแนะในการจัดทำแผนพัฒนาท้องถิ่นในอนาคต</w:t>
      </w:r>
    </w:p>
    <w:p w:rsidR="00937CCC" w:rsidRDefault="00937CCC" w:rsidP="00937CCC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48F4">
        <w:rPr>
          <w:rFonts w:ascii="TH SarabunIT๙" w:hAnsi="TH SarabunIT๙" w:cs="TH SarabunIT๙"/>
          <w:sz w:val="32"/>
          <w:szCs w:val="32"/>
          <w:cs/>
        </w:rPr>
        <w:t>ผลกระทบนำไปสู่อนาคต</w:t>
      </w:r>
    </w:p>
    <w:p w:rsidR="00937CCC" w:rsidRDefault="00937CCC" w:rsidP="00937CCC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(เช่น </w:t>
      </w:r>
      <w:r w:rsidRPr="004248F4">
        <w:rPr>
          <w:rFonts w:ascii="TH SarabunIT๙" w:hAnsi="TH SarabunIT๙" w:cs="TH SarabunIT๙"/>
          <w:sz w:val="32"/>
          <w:szCs w:val="32"/>
          <w:cs/>
        </w:rPr>
        <w:t>จะทำ สนับสนุน ส่งเสริม ป้องกัน อย่างไร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เป็นต้น)</w:t>
      </w:r>
    </w:p>
    <w:p w:rsidR="00937CCC" w:rsidRDefault="00937CCC" w:rsidP="00937CCC">
      <w:pPr>
        <w:pStyle w:val="aa"/>
        <w:tabs>
          <w:tab w:val="left" w:pos="1134"/>
          <w:tab w:val="left" w:pos="1418"/>
          <w:tab w:val="left" w:pos="1985"/>
          <w:tab w:val="left" w:pos="2410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2D3ADF" w:rsidRDefault="00745AB5" w:rsidP="00745AB5">
      <w:pPr>
        <w:pStyle w:val="aa"/>
        <w:tabs>
          <w:tab w:val="left" w:pos="1134"/>
          <w:tab w:val="left" w:pos="1418"/>
          <w:tab w:val="left" w:pos="1985"/>
          <w:tab w:val="left" w:pos="2410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9B002E" w:rsidRDefault="009B002E" w:rsidP="009B002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937CC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48F4">
        <w:rPr>
          <w:rFonts w:ascii="TH SarabunIT๙" w:hAnsi="TH SarabunIT๙" w:cs="TH SarabunIT๙"/>
          <w:sz w:val="32"/>
          <w:szCs w:val="32"/>
          <w:cs/>
        </w:rPr>
        <w:t>ข้อสังเกต ข้อเสนอแนะ ผลจากการพัฒนา</w:t>
      </w:r>
    </w:p>
    <w:p w:rsidR="00937CCC" w:rsidRDefault="00937CCC" w:rsidP="009B002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(รวมถึง</w:t>
      </w:r>
      <w:r w:rsidRPr="004248F4">
        <w:rPr>
          <w:rFonts w:ascii="TH SarabunIT๙" w:hAnsi="TH SarabunIT๙" w:cs="TH SarabunIT๙"/>
          <w:sz w:val="32"/>
          <w:szCs w:val="32"/>
          <w:cs/>
        </w:rPr>
        <w:t>องค์ประกอบสำคัญของข้อมูลเพื่อนำไปสู่ข้อเสนอแนะ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เป็นต้น)</w:t>
      </w:r>
    </w:p>
    <w:p w:rsidR="00756872" w:rsidRDefault="009B002E" w:rsidP="009B002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 w:rsidR="00745AB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745AB5" w:rsidRDefault="00745AB5" w:rsidP="009B002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37CCC" w:rsidRDefault="009B002E" w:rsidP="00937CCC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0B8F" w:rsidRDefault="009B0B8F" w:rsidP="006C4082">
      <w:pPr>
        <w:pStyle w:val="aa"/>
        <w:tabs>
          <w:tab w:val="left" w:pos="1134"/>
          <w:tab w:val="left" w:pos="1701"/>
          <w:tab w:val="left" w:pos="1985"/>
          <w:tab w:val="left" w:pos="2410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8F" w:rsidRDefault="009B0B8F" w:rsidP="006C4082">
      <w:pPr>
        <w:pStyle w:val="aa"/>
        <w:tabs>
          <w:tab w:val="left" w:pos="1134"/>
          <w:tab w:val="left" w:pos="1701"/>
          <w:tab w:val="left" w:pos="1985"/>
          <w:tab w:val="left" w:pos="2410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F3301" w:rsidRDefault="000F33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0F3301" w:rsidRDefault="000F3301" w:rsidP="006C4082">
      <w:pPr>
        <w:pStyle w:val="aa"/>
        <w:tabs>
          <w:tab w:val="left" w:pos="1134"/>
          <w:tab w:val="left" w:pos="1701"/>
          <w:tab w:val="left" w:pos="1985"/>
          <w:tab w:val="left" w:pos="2410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F3301" w:rsidSect="00B94E97">
      <w:pgSz w:w="11907" w:h="16840" w:code="9"/>
      <w:pgMar w:top="1276" w:right="1134" w:bottom="1135" w:left="1276" w:header="567" w:footer="567" w:gutter="0"/>
      <w:pgNumType w:fmt="thaiNumbers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57" w:rsidRDefault="00AB1F57" w:rsidP="00253DF3">
      <w:pPr>
        <w:spacing w:line="240" w:lineRule="auto"/>
      </w:pPr>
      <w:r>
        <w:separator/>
      </w:r>
    </w:p>
  </w:endnote>
  <w:endnote w:type="continuationSeparator" w:id="0">
    <w:p w:rsidR="00AB1F57" w:rsidRDefault="00AB1F57" w:rsidP="0025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621149"/>
      <w:docPartObj>
        <w:docPartGallery w:val="Page Numbers (Bottom of Page)"/>
        <w:docPartUnique/>
      </w:docPartObj>
    </w:sdtPr>
    <w:sdtEndPr/>
    <w:sdtContent>
      <w:p w:rsidR="004E4BEC" w:rsidRDefault="004E4BE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225" w:rsidRPr="00B00225">
          <w:rPr>
            <w:noProof/>
            <w:cs/>
            <w:lang w:val="th-TH"/>
          </w:rPr>
          <w:t>๓๕</w:t>
        </w:r>
        <w:r>
          <w:fldChar w:fldCharType="end"/>
        </w:r>
      </w:p>
    </w:sdtContent>
  </w:sdt>
  <w:p w:rsidR="004E4BEC" w:rsidRDefault="004E4BE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57" w:rsidRDefault="00AB1F57" w:rsidP="00253DF3">
      <w:pPr>
        <w:spacing w:line="240" w:lineRule="auto"/>
      </w:pPr>
      <w:r>
        <w:separator/>
      </w:r>
    </w:p>
  </w:footnote>
  <w:footnote w:type="continuationSeparator" w:id="0">
    <w:p w:rsidR="00AB1F57" w:rsidRDefault="00AB1F57" w:rsidP="00253D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8501"/>
      </v:shape>
    </w:pict>
  </w:numPicBullet>
  <w:abstractNum w:abstractNumId="0">
    <w:nsid w:val="FFFFFF89"/>
    <w:multiLevelType w:val="singleLevel"/>
    <w:tmpl w:val="AEFC75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153FA"/>
    <w:multiLevelType w:val="hybridMultilevel"/>
    <w:tmpl w:val="C8505600"/>
    <w:lvl w:ilvl="0" w:tplc="C8226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49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96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C9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70E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496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F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E4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DC3A65"/>
    <w:multiLevelType w:val="multilevel"/>
    <w:tmpl w:val="EA2C36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3">
    <w:nsid w:val="0D441E21"/>
    <w:multiLevelType w:val="hybridMultilevel"/>
    <w:tmpl w:val="399698E4"/>
    <w:lvl w:ilvl="0" w:tplc="DF80AB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5484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9CBB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7C04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AABA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1EE6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86C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78F2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18B0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D9010E2"/>
    <w:multiLevelType w:val="hybridMultilevel"/>
    <w:tmpl w:val="919A5A28"/>
    <w:lvl w:ilvl="0" w:tplc="2DB62E1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2CB68FFC">
      <w:start w:val="1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22955C9D"/>
    <w:multiLevelType w:val="hybridMultilevel"/>
    <w:tmpl w:val="F796BC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306C8A"/>
    <w:multiLevelType w:val="hybridMultilevel"/>
    <w:tmpl w:val="FB962EBA"/>
    <w:lvl w:ilvl="0" w:tplc="A76EC97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40FB0"/>
    <w:multiLevelType w:val="hybridMultilevel"/>
    <w:tmpl w:val="F7FC1C66"/>
    <w:lvl w:ilvl="0" w:tplc="255A695A">
      <w:start w:val="2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7FE0C3A"/>
    <w:multiLevelType w:val="hybridMultilevel"/>
    <w:tmpl w:val="57B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A1CEC"/>
    <w:multiLevelType w:val="singleLevel"/>
    <w:tmpl w:val="04ACB5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>
    <w:nsid w:val="5B0E7585"/>
    <w:multiLevelType w:val="hybridMultilevel"/>
    <w:tmpl w:val="9208E04C"/>
    <w:lvl w:ilvl="0" w:tplc="FFFFFFFF">
      <w:start w:val="4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Symbol" w:cs="Cordia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>
    <w:nsid w:val="609454DF"/>
    <w:multiLevelType w:val="hybridMultilevel"/>
    <w:tmpl w:val="6AF6BC88"/>
    <w:lvl w:ilvl="0" w:tplc="33C4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CC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2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8D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88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4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9B3577D"/>
    <w:multiLevelType w:val="hybridMultilevel"/>
    <w:tmpl w:val="3788B736"/>
    <w:lvl w:ilvl="0" w:tplc="3C645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A4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A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0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E5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A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4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4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E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90"/>
    <w:rsid w:val="000018CB"/>
    <w:rsid w:val="00001F5F"/>
    <w:rsid w:val="00004239"/>
    <w:rsid w:val="00004363"/>
    <w:rsid w:val="0000486B"/>
    <w:rsid w:val="000049C1"/>
    <w:rsid w:val="00005EF3"/>
    <w:rsid w:val="00006783"/>
    <w:rsid w:val="000079AB"/>
    <w:rsid w:val="0001089A"/>
    <w:rsid w:val="00010AC4"/>
    <w:rsid w:val="0001253D"/>
    <w:rsid w:val="00012EE1"/>
    <w:rsid w:val="000145B8"/>
    <w:rsid w:val="00015622"/>
    <w:rsid w:val="00015BCB"/>
    <w:rsid w:val="00015C34"/>
    <w:rsid w:val="00015D66"/>
    <w:rsid w:val="00017290"/>
    <w:rsid w:val="00020A44"/>
    <w:rsid w:val="000223C4"/>
    <w:rsid w:val="0002281E"/>
    <w:rsid w:val="0002294F"/>
    <w:rsid w:val="000229BE"/>
    <w:rsid w:val="00022E84"/>
    <w:rsid w:val="00023098"/>
    <w:rsid w:val="00024D53"/>
    <w:rsid w:val="00024D9E"/>
    <w:rsid w:val="000264F9"/>
    <w:rsid w:val="00026A7C"/>
    <w:rsid w:val="00032EB2"/>
    <w:rsid w:val="00033EE1"/>
    <w:rsid w:val="0003799D"/>
    <w:rsid w:val="000379B6"/>
    <w:rsid w:val="00040624"/>
    <w:rsid w:val="000436F0"/>
    <w:rsid w:val="000453B6"/>
    <w:rsid w:val="00045AB3"/>
    <w:rsid w:val="00046F81"/>
    <w:rsid w:val="00047E5E"/>
    <w:rsid w:val="00050589"/>
    <w:rsid w:val="00051777"/>
    <w:rsid w:val="0005496F"/>
    <w:rsid w:val="000551BA"/>
    <w:rsid w:val="0005538F"/>
    <w:rsid w:val="0005624D"/>
    <w:rsid w:val="000606B9"/>
    <w:rsid w:val="000630D8"/>
    <w:rsid w:val="00064740"/>
    <w:rsid w:val="00064972"/>
    <w:rsid w:val="00065573"/>
    <w:rsid w:val="000656A1"/>
    <w:rsid w:val="000660A2"/>
    <w:rsid w:val="00066C9F"/>
    <w:rsid w:val="000675B9"/>
    <w:rsid w:val="00070467"/>
    <w:rsid w:val="00072E09"/>
    <w:rsid w:val="00072E56"/>
    <w:rsid w:val="00072FB8"/>
    <w:rsid w:val="0007525A"/>
    <w:rsid w:val="00076283"/>
    <w:rsid w:val="0007647E"/>
    <w:rsid w:val="00076FBE"/>
    <w:rsid w:val="00081688"/>
    <w:rsid w:val="00083D48"/>
    <w:rsid w:val="00084062"/>
    <w:rsid w:val="0008552F"/>
    <w:rsid w:val="000855DF"/>
    <w:rsid w:val="000861E8"/>
    <w:rsid w:val="00086767"/>
    <w:rsid w:val="00086954"/>
    <w:rsid w:val="00086DE6"/>
    <w:rsid w:val="00087F0C"/>
    <w:rsid w:val="00090BF3"/>
    <w:rsid w:val="00091C75"/>
    <w:rsid w:val="00093D89"/>
    <w:rsid w:val="00094D1E"/>
    <w:rsid w:val="00095B94"/>
    <w:rsid w:val="00095C69"/>
    <w:rsid w:val="0009649D"/>
    <w:rsid w:val="000965A3"/>
    <w:rsid w:val="00097AA4"/>
    <w:rsid w:val="000A0861"/>
    <w:rsid w:val="000A0BD7"/>
    <w:rsid w:val="000A3835"/>
    <w:rsid w:val="000A3FE4"/>
    <w:rsid w:val="000A4982"/>
    <w:rsid w:val="000A4E42"/>
    <w:rsid w:val="000A77B2"/>
    <w:rsid w:val="000B0954"/>
    <w:rsid w:val="000B1196"/>
    <w:rsid w:val="000B175D"/>
    <w:rsid w:val="000B28BA"/>
    <w:rsid w:val="000B310D"/>
    <w:rsid w:val="000B36DE"/>
    <w:rsid w:val="000B3FB7"/>
    <w:rsid w:val="000B4220"/>
    <w:rsid w:val="000B45BE"/>
    <w:rsid w:val="000B4642"/>
    <w:rsid w:val="000B46EA"/>
    <w:rsid w:val="000B4C92"/>
    <w:rsid w:val="000B586D"/>
    <w:rsid w:val="000B5892"/>
    <w:rsid w:val="000B79EE"/>
    <w:rsid w:val="000C1004"/>
    <w:rsid w:val="000C19CF"/>
    <w:rsid w:val="000C2C56"/>
    <w:rsid w:val="000C5366"/>
    <w:rsid w:val="000C72CA"/>
    <w:rsid w:val="000C7508"/>
    <w:rsid w:val="000C775C"/>
    <w:rsid w:val="000C786B"/>
    <w:rsid w:val="000D0225"/>
    <w:rsid w:val="000D1E0F"/>
    <w:rsid w:val="000D256D"/>
    <w:rsid w:val="000D4C4D"/>
    <w:rsid w:val="000D77F4"/>
    <w:rsid w:val="000E0A79"/>
    <w:rsid w:val="000E130A"/>
    <w:rsid w:val="000E1E74"/>
    <w:rsid w:val="000E2CF1"/>
    <w:rsid w:val="000E38F7"/>
    <w:rsid w:val="000E4710"/>
    <w:rsid w:val="000E4D99"/>
    <w:rsid w:val="000E5F06"/>
    <w:rsid w:val="000E63AB"/>
    <w:rsid w:val="000E6F65"/>
    <w:rsid w:val="000F0AEF"/>
    <w:rsid w:val="000F2B6D"/>
    <w:rsid w:val="000F3301"/>
    <w:rsid w:val="000F345E"/>
    <w:rsid w:val="000F4AAC"/>
    <w:rsid w:val="000F5668"/>
    <w:rsid w:val="000F5762"/>
    <w:rsid w:val="000F5AFE"/>
    <w:rsid w:val="000F5E40"/>
    <w:rsid w:val="000F652D"/>
    <w:rsid w:val="000F6BA1"/>
    <w:rsid w:val="001019C7"/>
    <w:rsid w:val="00101DDA"/>
    <w:rsid w:val="00102B0C"/>
    <w:rsid w:val="00102C2B"/>
    <w:rsid w:val="0010449E"/>
    <w:rsid w:val="00111299"/>
    <w:rsid w:val="001156D5"/>
    <w:rsid w:val="0011642B"/>
    <w:rsid w:val="001177A5"/>
    <w:rsid w:val="00120E65"/>
    <w:rsid w:val="0012123E"/>
    <w:rsid w:val="00121644"/>
    <w:rsid w:val="00121CDB"/>
    <w:rsid w:val="00123251"/>
    <w:rsid w:val="001232A4"/>
    <w:rsid w:val="00125545"/>
    <w:rsid w:val="0012787B"/>
    <w:rsid w:val="00130D09"/>
    <w:rsid w:val="00130EC7"/>
    <w:rsid w:val="00131E91"/>
    <w:rsid w:val="00132BCD"/>
    <w:rsid w:val="00134291"/>
    <w:rsid w:val="00134CDA"/>
    <w:rsid w:val="00135C18"/>
    <w:rsid w:val="0014142B"/>
    <w:rsid w:val="0014295D"/>
    <w:rsid w:val="001432A7"/>
    <w:rsid w:val="00143B4E"/>
    <w:rsid w:val="00143B92"/>
    <w:rsid w:val="00143EE8"/>
    <w:rsid w:val="00145709"/>
    <w:rsid w:val="00145788"/>
    <w:rsid w:val="00145D63"/>
    <w:rsid w:val="00145D92"/>
    <w:rsid w:val="00145F91"/>
    <w:rsid w:val="00146AAC"/>
    <w:rsid w:val="00146D89"/>
    <w:rsid w:val="00147111"/>
    <w:rsid w:val="00147496"/>
    <w:rsid w:val="001477F5"/>
    <w:rsid w:val="00147E58"/>
    <w:rsid w:val="0015497C"/>
    <w:rsid w:val="001563C6"/>
    <w:rsid w:val="00156851"/>
    <w:rsid w:val="00157625"/>
    <w:rsid w:val="0015788E"/>
    <w:rsid w:val="00162430"/>
    <w:rsid w:val="001624C4"/>
    <w:rsid w:val="001631B0"/>
    <w:rsid w:val="0016561D"/>
    <w:rsid w:val="00167478"/>
    <w:rsid w:val="0016770D"/>
    <w:rsid w:val="001713AD"/>
    <w:rsid w:val="00171B9E"/>
    <w:rsid w:val="00172A11"/>
    <w:rsid w:val="0017327C"/>
    <w:rsid w:val="00173470"/>
    <w:rsid w:val="00173879"/>
    <w:rsid w:val="00174028"/>
    <w:rsid w:val="00174D37"/>
    <w:rsid w:val="001755BE"/>
    <w:rsid w:val="0017570D"/>
    <w:rsid w:val="001757D8"/>
    <w:rsid w:val="00175B9B"/>
    <w:rsid w:val="00175C41"/>
    <w:rsid w:val="00176062"/>
    <w:rsid w:val="0018001C"/>
    <w:rsid w:val="00183A57"/>
    <w:rsid w:val="00183FBF"/>
    <w:rsid w:val="00184413"/>
    <w:rsid w:val="00185D8A"/>
    <w:rsid w:val="00187231"/>
    <w:rsid w:val="00191C56"/>
    <w:rsid w:val="001929D8"/>
    <w:rsid w:val="00192E8A"/>
    <w:rsid w:val="001932B5"/>
    <w:rsid w:val="0019356F"/>
    <w:rsid w:val="001967E9"/>
    <w:rsid w:val="00197B78"/>
    <w:rsid w:val="001A0F57"/>
    <w:rsid w:val="001A0F81"/>
    <w:rsid w:val="001A1D4A"/>
    <w:rsid w:val="001A29CF"/>
    <w:rsid w:val="001A59EC"/>
    <w:rsid w:val="001A5B39"/>
    <w:rsid w:val="001A6183"/>
    <w:rsid w:val="001A63DC"/>
    <w:rsid w:val="001A740D"/>
    <w:rsid w:val="001A7C8A"/>
    <w:rsid w:val="001B04A5"/>
    <w:rsid w:val="001B0F6E"/>
    <w:rsid w:val="001B1729"/>
    <w:rsid w:val="001B1F96"/>
    <w:rsid w:val="001B2CAA"/>
    <w:rsid w:val="001B2E11"/>
    <w:rsid w:val="001B3661"/>
    <w:rsid w:val="001B37F0"/>
    <w:rsid w:val="001B5D2D"/>
    <w:rsid w:val="001B6382"/>
    <w:rsid w:val="001C1640"/>
    <w:rsid w:val="001C1740"/>
    <w:rsid w:val="001C2E31"/>
    <w:rsid w:val="001C4968"/>
    <w:rsid w:val="001C5482"/>
    <w:rsid w:val="001C591D"/>
    <w:rsid w:val="001C59FC"/>
    <w:rsid w:val="001C7CBE"/>
    <w:rsid w:val="001D20E5"/>
    <w:rsid w:val="001D2A67"/>
    <w:rsid w:val="001D2D82"/>
    <w:rsid w:val="001D4C07"/>
    <w:rsid w:val="001E0AF9"/>
    <w:rsid w:val="001E0C46"/>
    <w:rsid w:val="001E0D0E"/>
    <w:rsid w:val="001E105C"/>
    <w:rsid w:val="001E15F7"/>
    <w:rsid w:val="001E1CAD"/>
    <w:rsid w:val="001E2147"/>
    <w:rsid w:val="001E2A59"/>
    <w:rsid w:val="001E2E8E"/>
    <w:rsid w:val="001E313C"/>
    <w:rsid w:val="001E366F"/>
    <w:rsid w:val="001E370B"/>
    <w:rsid w:val="001E4C90"/>
    <w:rsid w:val="001E5954"/>
    <w:rsid w:val="001E5A1C"/>
    <w:rsid w:val="001E5BFE"/>
    <w:rsid w:val="001E5E7C"/>
    <w:rsid w:val="001E6452"/>
    <w:rsid w:val="001F07C2"/>
    <w:rsid w:val="001F0860"/>
    <w:rsid w:val="001F10D5"/>
    <w:rsid w:val="001F1511"/>
    <w:rsid w:val="001F1CD3"/>
    <w:rsid w:val="001F2091"/>
    <w:rsid w:val="001F281A"/>
    <w:rsid w:val="001F343B"/>
    <w:rsid w:val="001F4A03"/>
    <w:rsid w:val="001F4AE4"/>
    <w:rsid w:val="001F6C8F"/>
    <w:rsid w:val="00201257"/>
    <w:rsid w:val="00201AB8"/>
    <w:rsid w:val="00201B62"/>
    <w:rsid w:val="00202B05"/>
    <w:rsid w:val="002042C7"/>
    <w:rsid w:val="00205533"/>
    <w:rsid w:val="00205C32"/>
    <w:rsid w:val="002072D5"/>
    <w:rsid w:val="00207C61"/>
    <w:rsid w:val="00207D66"/>
    <w:rsid w:val="00210D0C"/>
    <w:rsid w:val="0021153A"/>
    <w:rsid w:val="00217072"/>
    <w:rsid w:val="00217196"/>
    <w:rsid w:val="00222C23"/>
    <w:rsid w:val="002237B9"/>
    <w:rsid w:val="0022402D"/>
    <w:rsid w:val="002241E0"/>
    <w:rsid w:val="00224DA6"/>
    <w:rsid w:val="0022523C"/>
    <w:rsid w:val="00225705"/>
    <w:rsid w:val="002259C9"/>
    <w:rsid w:val="00225C8C"/>
    <w:rsid w:val="00227498"/>
    <w:rsid w:val="0023135F"/>
    <w:rsid w:val="00233421"/>
    <w:rsid w:val="002335E2"/>
    <w:rsid w:val="00233E4A"/>
    <w:rsid w:val="00234BF1"/>
    <w:rsid w:val="00234C28"/>
    <w:rsid w:val="002355CE"/>
    <w:rsid w:val="00235EFA"/>
    <w:rsid w:val="00236F67"/>
    <w:rsid w:val="00242EB3"/>
    <w:rsid w:val="0024449F"/>
    <w:rsid w:val="00245233"/>
    <w:rsid w:val="00246177"/>
    <w:rsid w:val="002466D0"/>
    <w:rsid w:val="00246E4F"/>
    <w:rsid w:val="00250689"/>
    <w:rsid w:val="00251317"/>
    <w:rsid w:val="002520F8"/>
    <w:rsid w:val="00252130"/>
    <w:rsid w:val="002532DA"/>
    <w:rsid w:val="00253DF3"/>
    <w:rsid w:val="002575F3"/>
    <w:rsid w:val="002576D6"/>
    <w:rsid w:val="0025784E"/>
    <w:rsid w:val="00257B38"/>
    <w:rsid w:val="00260DD1"/>
    <w:rsid w:val="0026117B"/>
    <w:rsid w:val="0026180C"/>
    <w:rsid w:val="0026189E"/>
    <w:rsid w:val="0026396D"/>
    <w:rsid w:val="002642DC"/>
    <w:rsid w:val="002648A8"/>
    <w:rsid w:val="00264BA7"/>
    <w:rsid w:val="00265C6C"/>
    <w:rsid w:val="00265CC0"/>
    <w:rsid w:val="00270043"/>
    <w:rsid w:val="00272955"/>
    <w:rsid w:val="002747AC"/>
    <w:rsid w:val="002800CA"/>
    <w:rsid w:val="00282D48"/>
    <w:rsid w:val="0028397E"/>
    <w:rsid w:val="00283D32"/>
    <w:rsid w:val="00283E76"/>
    <w:rsid w:val="00284237"/>
    <w:rsid w:val="00284293"/>
    <w:rsid w:val="002853BF"/>
    <w:rsid w:val="0029058B"/>
    <w:rsid w:val="00290598"/>
    <w:rsid w:val="002921F6"/>
    <w:rsid w:val="002939DD"/>
    <w:rsid w:val="00294ECB"/>
    <w:rsid w:val="00295882"/>
    <w:rsid w:val="00296118"/>
    <w:rsid w:val="00296509"/>
    <w:rsid w:val="00296948"/>
    <w:rsid w:val="002A168F"/>
    <w:rsid w:val="002A205F"/>
    <w:rsid w:val="002A28C9"/>
    <w:rsid w:val="002A5D59"/>
    <w:rsid w:val="002A7651"/>
    <w:rsid w:val="002B0292"/>
    <w:rsid w:val="002B082E"/>
    <w:rsid w:val="002B11DA"/>
    <w:rsid w:val="002B2201"/>
    <w:rsid w:val="002B27FD"/>
    <w:rsid w:val="002B2E05"/>
    <w:rsid w:val="002B2F8D"/>
    <w:rsid w:val="002B5B7E"/>
    <w:rsid w:val="002B5C3E"/>
    <w:rsid w:val="002B67AF"/>
    <w:rsid w:val="002B7F64"/>
    <w:rsid w:val="002C04A8"/>
    <w:rsid w:val="002C1507"/>
    <w:rsid w:val="002C2A57"/>
    <w:rsid w:val="002C3AAE"/>
    <w:rsid w:val="002C3D92"/>
    <w:rsid w:val="002C4289"/>
    <w:rsid w:val="002C450A"/>
    <w:rsid w:val="002C4B6B"/>
    <w:rsid w:val="002C50C7"/>
    <w:rsid w:val="002C510C"/>
    <w:rsid w:val="002C652D"/>
    <w:rsid w:val="002C6E8D"/>
    <w:rsid w:val="002C7175"/>
    <w:rsid w:val="002C73C3"/>
    <w:rsid w:val="002D0368"/>
    <w:rsid w:val="002D0EC0"/>
    <w:rsid w:val="002D11B0"/>
    <w:rsid w:val="002D11BF"/>
    <w:rsid w:val="002D2BBA"/>
    <w:rsid w:val="002D3ADF"/>
    <w:rsid w:val="002D434A"/>
    <w:rsid w:val="002D4858"/>
    <w:rsid w:val="002D6DB8"/>
    <w:rsid w:val="002D702B"/>
    <w:rsid w:val="002D7201"/>
    <w:rsid w:val="002D779E"/>
    <w:rsid w:val="002E31A0"/>
    <w:rsid w:val="002E31AA"/>
    <w:rsid w:val="002E389C"/>
    <w:rsid w:val="002E3CEC"/>
    <w:rsid w:val="002E508A"/>
    <w:rsid w:val="002E5BA1"/>
    <w:rsid w:val="002E5E05"/>
    <w:rsid w:val="002E5E15"/>
    <w:rsid w:val="002E5F1A"/>
    <w:rsid w:val="002E68EB"/>
    <w:rsid w:val="002E7048"/>
    <w:rsid w:val="002E74D5"/>
    <w:rsid w:val="002E776E"/>
    <w:rsid w:val="002E7C3D"/>
    <w:rsid w:val="002F21D2"/>
    <w:rsid w:val="002F3A05"/>
    <w:rsid w:val="002F3A6E"/>
    <w:rsid w:val="002F4006"/>
    <w:rsid w:val="002F41DE"/>
    <w:rsid w:val="002F48BF"/>
    <w:rsid w:val="002F62D8"/>
    <w:rsid w:val="002F668A"/>
    <w:rsid w:val="002F6F02"/>
    <w:rsid w:val="002F745F"/>
    <w:rsid w:val="00301CA1"/>
    <w:rsid w:val="00304313"/>
    <w:rsid w:val="00304BE1"/>
    <w:rsid w:val="0030520D"/>
    <w:rsid w:val="0030645D"/>
    <w:rsid w:val="00306BE2"/>
    <w:rsid w:val="003077B6"/>
    <w:rsid w:val="00310276"/>
    <w:rsid w:val="003110DF"/>
    <w:rsid w:val="00311987"/>
    <w:rsid w:val="00311F3F"/>
    <w:rsid w:val="00311F78"/>
    <w:rsid w:val="00312FD1"/>
    <w:rsid w:val="00315AA8"/>
    <w:rsid w:val="00315E03"/>
    <w:rsid w:val="003160D2"/>
    <w:rsid w:val="003161CE"/>
    <w:rsid w:val="003166F9"/>
    <w:rsid w:val="00316A3E"/>
    <w:rsid w:val="003175ED"/>
    <w:rsid w:val="00317A61"/>
    <w:rsid w:val="00317DA9"/>
    <w:rsid w:val="003206BB"/>
    <w:rsid w:val="00321065"/>
    <w:rsid w:val="00321782"/>
    <w:rsid w:val="003221F2"/>
    <w:rsid w:val="00322437"/>
    <w:rsid w:val="003227B1"/>
    <w:rsid w:val="00322B9E"/>
    <w:rsid w:val="003238C6"/>
    <w:rsid w:val="00324914"/>
    <w:rsid w:val="00324D08"/>
    <w:rsid w:val="00324EC6"/>
    <w:rsid w:val="0032569B"/>
    <w:rsid w:val="00326F90"/>
    <w:rsid w:val="003278D6"/>
    <w:rsid w:val="00331B9E"/>
    <w:rsid w:val="00333637"/>
    <w:rsid w:val="003378F9"/>
    <w:rsid w:val="00340EEF"/>
    <w:rsid w:val="00340F62"/>
    <w:rsid w:val="00341C92"/>
    <w:rsid w:val="00343076"/>
    <w:rsid w:val="0034347E"/>
    <w:rsid w:val="0034376A"/>
    <w:rsid w:val="00345286"/>
    <w:rsid w:val="0034542E"/>
    <w:rsid w:val="00345776"/>
    <w:rsid w:val="0034634C"/>
    <w:rsid w:val="00346A1A"/>
    <w:rsid w:val="00346DA5"/>
    <w:rsid w:val="00347DF0"/>
    <w:rsid w:val="00352377"/>
    <w:rsid w:val="00352387"/>
    <w:rsid w:val="00353095"/>
    <w:rsid w:val="00353820"/>
    <w:rsid w:val="00353F6D"/>
    <w:rsid w:val="00354A50"/>
    <w:rsid w:val="00354F78"/>
    <w:rsid w:val="00355109"/>
    <w:rsid w:val="003551BF"/>
    <w:rsid w:val="003567AD"/>
    <w:rsid w:val="00357921"/>
    <w:rsid w:val="0036028C"/>
    <w:rsid w:val="0036094E"/>
    <w:rsid w:val="00363488"/>
    <w:rsid w:val="00363C4B"/>
    <w:rsid w:val="00363C92"/>
    <w:rsid w:val="0036651D"/>
    <w:rsid w:val="00366597"/>
    <w:rsid w:val="00366BEE"/>
    <w:rsid w:val="00367B81"/>
    <w:rsid w:val="00371732"/>
    <w:rsid w:val="00371FFA"/>
    <w:rsid w:val="00372073"/>
    <w:rsid w:val="00373F9B"/>
    <w:rsid w:val="0037412B"/>
    <w:rsid w:val="00376784"/>
    <w:rsid w:val="00381CC4"/>
    <w:rsid w:val="003827DD"/>
    <w:rsid w:val="0038384B"/>
    <w:rsid w:val="003842CC"/>
    <w:rsid w:val="00384845"/>
    <w:rsid w:val="00385BAE"/>
    <w:rsid w:val="00385F6C"/>
    <w:rsid w:val="0039092A"/>
    <w:rsid w:val="00390C81"/>
    <w:rsid w:val="003A0669"/>
    <w:rsid w:val="003A0B25"/>
    <w:rsid w:val="003A1D6A"/>
    <w:rsid w:val="003A2596"/>
    <w:rsid w:val="003A47D3"/>
    <w:rsid w:val="003A4F91"/>
    <w:rsid w:val="003A5C3B"/>
    <w:rsid w:val="003A75D9"/>
    <w:rsid w:val="003B1704"/>
    <w:rsid w:val="003B23A3"/>
    <w:rsid w:val="003B3B2C"/>
    <w:rsid w:val="003B4FF9"/>
    <w:rsid w:val="003B56A4"/>
    <w:rsid w:val="003B6B48"/>
    <w:rsid w:val="003B6E51"/>
    <w:rsid w:val="003B745E"/>
    <w:rsid w:val="003B788E"/>
    <w:rsid w:val="003C071E"/>
    <w:rsid w:val="003C1E42"/>
    <w:rsid w:val="003C3950"/>
    <w:rsid w:val="003C43A6"/>
    <w:rsid w:val="003C5E4C"/>
    <w:rsid w:val="003C6403"/>
    <w:rsid w:val="003C6D04"/>
    <w:rsid w:val="003D0400"/>
    <w:rsid w:val="003D195D"/>
    <w:rsid w:val="003D3558"/>
    <w:rsid w:val="003D3B53"/>
    <w:rsid w:val="003D41AF"/>
    <w:rsid w:val="003D536D"/>
    <w:rsid w:val="003D56A0"/>
    <w:rsid w:val="003D5F8E"/>
    <w:rsid w:val="003D650C"/>
    <w:rsid w:val="003D655D"/>
    <w:rsid w:val="003D6CAB"/>
    <w:rsid w:val="003E3933"/>
    <w:rsid w:val="003E4DD1"/>
    <w:rsid w:val="003E6051"/>
    <w:rsid w:val="003E63E7"/>
    <w:rsid w:val="003E6F52"/>
    <w:rsid w:val="003E7A94"/>
    <w:rsid w:val="003F0D50"/>
    <w:rsid w:val="003F10DA"/>
    <w:rsid w:val="003F1234"/>
    <w:rsid w:val="003F1EC0"/>
    <w:rsid w:val="003F3270"/>
    <w:rsid w:val="003F4B22"/>
    <w:rsid w:val="003F784B"/>
    <w:rsid w:val="003F7D55"/>
    <w:rsid w:val="003F7F37"/>
    <w:rsid w:val="004012E6"/>
    <w:rsid w:val="004013D0"/>
    <w:rsid w:val="00401999"/>
    <w:rsid w:val="00402630"/>
    <w:rsid w:val="00402C5A"/>
    <w:rsid w:val="00403244"/>
    <w:rsid w:val="004034AD"/>
    <w:rsid w:val="004040F3"/>
    <w:rsid w:val="00404584"/>
    <w:rsid w:val="00404A5B"/>
    <w:rsid w:val="00405FE8"/>
    <w:rsid w:val="004067FC"/>
    <w:rsid w:val="00406C16"/>
    <w:rsid w:val="0040749B"/>
    <w:rsid w:val="00407A71"/>
    <w:rsid w:val="00410811"/>
    <w:rsid w:val="00412BC9"/>
    <w:rsid w:val="00413771"/>
    <w:rsid w:val="004158D4"/>
    <w:rsid w:val="00415C8D"/>
    <w:rsid w:val="004163B3"/>
    <w:rsid w:val="00423B9A"/>
    <w:rsid w:val="004242B7"/>
    <w:rsid w:val="00424863"/>
    <w:rsid w:val="004248F4"/>
    <w:rsid w:val="00424A3C"/>
    <w:rsid w:val="0042624E"/>
    <w:rsid w:val="004268A7"/>
    <w:rsid w:val="00426919"/>
    <w:rsid w:val="00426C8B"/>
    <w:rsid w:val="00427ADD"/>
    <w:rsid w:val="0043056D"/>
    <w:rsid w:val="004308C4"/>
    <w:rsid w:val="00432FBA"/>
    <w:rsid w:val="00433738"/>
    <w:rsid w:val="00434DA7"/>
    <w:rsid w:val="004403D1"/>
    <w:rsid w:val="004417A9"/>
    <w:rsid w:val="0044251F"/>
    <w:rsid w:val="004430A9"/>
    <w:rsid w:val="004437B6"/>
    <w:rsid w:val="004440DA"/>
    <w:rsid w:val="00444C7C"/>
    <w:rsid w:val="004475F9"/>
    <w:rsid w:val="00452AFE"/>
    <w:rsid w:val="00453D77"/>
    <w:rsid w:val="004546A3"/>
    <w:rsid w:val="00454F18"/>
    <w:rsid w:val="004567A0"/>
    <w:rsid w:val="00457F18"/>
    <w:rsid w:val="00461B3A"/>
    <w:rsid w:val="0046371B"/>
    <w:rsid w:val="00463EBB"/>
    <w:rsid w:val="00467B1D"/>
    <w:rsid w:val="00470AF6"/>
    <w:rsid w:val="004714EC"/>
    <w:rsid w:val="0047153B"/>
    <w:rsid w:val="00471CA0"/>
    <w:rsid w:val="00471DFA"/>
    <w:rsid w:val="004745D9"/>
    <w:rsid w:val="00474953"/>
    <w:rsid w:val="004759FC"/>
    <w:rsid w:val="00485641"/>
    <w:rsid w:val="0048581B"/>
    <w:rsid w:val="00485F4E"/>
    <w:rsid w:val="00486FFF"/>
    <w:rsid w:val="0048708A"/>
    <w:rsid w:val="00490118"/>
    <w:rsid w:val="00490A6D"/>
    <w:rsid w:val="00491548"/>
    <w:rsid w:val="004917BB"/>
    <w:rsid w:val="00491B7A"/>
    <w:rsid w:val="00491E46"/>
    <w:rsid w:val="00492CE8"/>
    <w:rsid w:val="00493EFF"/>
    <w:rsid w:val="00494C87"/>
    <w:rsid w:val="004954C1"/>
    <w:rsid w:val="00495B2E"/>
    <w:rsid w:val="004966FF"/>
    <w:rsid w:val="00496A02"/>
    <w:rsid w:val="00496D08"/>
    <w:rsid w:val="004A0B1F"/>
    <w:rsid w:val="004A1251"/>
    <w:rsid w:val="004A19C0"/>
    <w:rsid w:val="004A1E95"/>
    <w:rsid w:val="004A463C"/>
    <w:rsid w:val="004A4C77"/>
    <w:rsid w:val="004A4EE1"/>
    <w:rsid w:val="004A54DB"/>
    <w:rsid w:val="004A582B"/>
    <w:rsid w:val="004A5C50"/>
    <w:rsid w:val="004B0A8D"/>
    <w:rsid w:val="004B0CAB"/>
    <w:rsid w:val="004B19B7"/>
    <w:rsid w:val="004B3CBC"/>
    <w:rsid w:val="004B404E"/>
    <w:rsid w:val="004B5001"/>
    <w:rsid w:val="004B5A09"/>
    <w:rsid w:val="004B77E1"/>
    <w:rsid w:val="004C138C"/>
    <w:rsid w:val="004C1D6F"/>
    <w:rsid w:val="004C3644"/>
    <w:rsid w:val="004C3739"/>
    <w:rsid w:val="004C474A"/>
    <w:rsid w:val="004C4CCB"/>
    <w:rsid w:val="004C5955"/>
    <w:rsid w:val="004C596F"/>
    <w:rsid w:val="004C7298"/>
    <w:rsid w:val="004C7B58"/>
    <w:rsid w:val="004D013E"/>
    <w:rsid w:val="004D228E"/>
    <w:rsid w:val="004D3384"/>
    <w:rsid w:val="004D42AF"/>
    <w:rsid w:val="004D5AF8"/>
    <w:rsid w:val="004D6BCC"/>
    <w:rsid w:val="004D7B98"/>
    <w:rsid w:val="004D7ECC"/>
    <w:rsid w:val="004D7F59"/>
    <w:rsid w:val="004E1A62"/>
    <w:rsid w:val="004E2E65"/>
    <w:rsid w:val="004E3793"/>
    <w:rsid w:val="004E4491"/>
    <w:rsid w:val="004E4BEC"/>
    <w:rsid w:val="004E4CC2"/>
    <w:rsid w:val="004E6566"/>
    <w:rsid w:val="004E7076"/>
    <w:rsid w:val="004E7C4A"/>
    <w:rsid w:val="004F03B6"/>
    <w:rsid w:val="004F13BC"/>
    <w:rsid w:val="004F2B8E"/>
    <w:rsid w:val="004F2CB8"/>
    <w:rsid w:val="004F2ED3"/>
    <w:rsid w:val="004F3B51"/>
    <w:rsid w:val="004F4E91"/>
    <w:rsid w:val="004F50F8"/>
    <w:rsid w:val="004F517F"/>
    <w:rsid w:val="004F5B90"/>
    <w:rsid w:val="004F5BB5"/>
    <w:rsid w:val="004F5D8D"/>
    <w:rsid w:val="004F6F5F"/>
    <w:rsid w:val="004F72DD"/>
    <w:rsid w:val="005045B6"/>
    <w:rsid w:val="005048AE"/>
    <w:rsid w:val="00504A8C"/>
    <w:rsid w:val="00506B30"/>
    <w:rsid w:val="00506C13"/>
    <w:rsid w:val="00506E65"/>
    <w:rsid w:val="00507391"/>
    <w:rsid w:val="0051040A"/>
    <w:rsid w:val="00511DDB"/>
    <w:rsid w:val="00512C67"/>
    <w:rsid w:val="005136F5"/>
    <w:rsid w:val="00513B20"/>
    <w:rsid w:val="005140F6"/>
    <w:rsid w:val="00515EBA"/>
    <w:rsid w:val="00516BFA"/>
    <w:rsid w:val="00516C8E"/>
    <w:rsid w:val="00517935"/>
    <w:rsid w:val="0052114E"/>
    <w:rsid w:val="00521BA5"/>
    <w:rsid w:val="00523F1E"/>
    <w:rsid w:val="00525452"/>
    <w:rsid w:val="00525D52"/>
    <w:rsid w:val="00527169"/>
    <w:rsid w:val="00527AA8"/>
    <w:rsid w:val="00527C3B"/>
    <w:rsid w:val="005323DC"/>
    <w:rsid w:val="005325E8"/>
    <w:rsid w:val="005331C0"/>
    <w:rsid w:val="005333A2"/>
    <w:rsid w:val="00534B36"/>
    <w:rsid w:val="00535A5E"/>
    <w:rsid w:val="00536D75"/>
    <w:rsid w:val="005403DB"/>
    <w:rsid w:val="005404BD"/>
    <w:rsid w:val="00541B16"/>
    <w:rsid w:val="005420C1"/>
    <w:rsid w:val="00542552"/>
    <w:rsid w:val="00543677"/>
    <w:rsid w:val="00544171"/>
    <w:rsid w:val="00544EE5"/>
    <w:rsid w:val="00547658"/>
    <w:rsid w:val="00550B1D"/>
    <w:rsid w:val="00553901"/>
    <w:rsid w:val="005557DE"/>
    <w:rsid w:val="00556E7A"/>
    <w:rsid w:val="00560256"/>
    <w:rsid w:val="0056118B"/>
    <w:rsid w:val="00561920"/>
    <w:rsid w:val="00564824"/>
    <w:rsid w:val="00566546"/>
    <w:rsid w:val="00566562"/>
    <w:rsid w:val="00566900"/>
    <w:rsid w:val="00567346"/>
    <w:rsid w:val="005734E0"/>
    <w:rsid w:val="005744F6"/>
    <w:rsid w:val="0057490F"/>
    <w:rsid w:val="005753AD"/>
    <w:rsid w:val="005771AC"/>
    <w:rsid w:val="00577549"/>
    <w:rsid w:val="00580336"/>
    <w:rsid w:val="005808C8"/>
    <w:rsid w:val="00580A4C"/>
    <w:rsid w:val="00582B5A"/>
    <w:rsid w:val="005859FC"/>
    <w:rsid w:val="00586082"/>
    <w:rsid w:val="00590FC7"/>
    <w:rsid w:val="005923BC"/>
    <w:rsid w:val="00595DD2"/>
    <w:rsid w:val="005A05D5"/>
    <w:rsid w:val="005A24D6"/>
    <w:rsid w:val="005A3569"/>
    <w:rsid w:val="005A3EE0"/>
    <w:rsid w:val="005A452D"/>
    <w:rsid w:val="005A5A20"/>
    <w:rsid w:val="005A65AA"/>
    <w:rsid w:val="005A6A7E"/>
    <w:rsid w:val="005A6F88"/>
    <w:rsid w:val="005A762F"/>
    <w:rsid w:val="005A77F4"/>
    <w:rsid w:val="005B05EE"/>
    <w:rsid w:val="005B1D48"/>
    <w:rsid w:val="005B3EAE"/>
    <w:rsid w:val="005B4A73"/>
    <w:rsid w:val="005B58E9"/>
    <w:rsid w:val="005B6C23"/>
    <w:rsid w:val="005B6EED"/>
    <w:rsid w:val="005C03CB"/>
    <w:rsid w:val="005C0BD2"/>
    <w:rsid w:val="005C1D84"/>
    <w:rsid w:val="005C23F1"/>
    <w:rsid w:val="005C385F"/>
    <w:rsid w:val="005C401A"/>
    <w:rsid w:val="005C5631"/>
    <w:rsid w:val="005C7A37"/>
    <w:rsid w:val="005C7BC3"/>
    <w:rsid w:val="005D18D1"/>
    <w:rsid w:val="005D2EC3"/>
    <w:rsid w:val="005D3479"/>
    <w:rsid w:val="005D34CB"/>
    <w:rsid w:val="005D397E"/>
    <w:rsid w:val="005D447C"/>
    <w:rsid w:val="005D4870"/>
    <w:rsid w:val="005D4912"/>
    <w:rsid w:val="005D4F15"/>
    <w:rsid w:val="005D5BD8"/>
    <w:rsid w:val="005D5D5B"/>
    <w:rsid w:val="005D5DDA"/>
    <w:rsid w:val="005D6026"/>
    <w:rsid w:val="005D6720"/>
    <w:rsid w:val="005E01A1"/>
    <w:rsid w:val="005E2016"/>
    <w:rsid w:val="005E446B"/>
    <w:rsid w:val="005E46FA"/>
    <w:rsid w:val="005E4E16"/>
    <w:rsid w:val="005E61D4"/>
    <w:rsid w:val="005E659C"/>
    <w:rsid w:val="005E68F6"/>
    <w:rsid w:val="005E6DB4"/>
    <w:rsid w:val="005F0EBA"/>
    <w:rsid w:val="005F117B"/>
    <w:rsid w:val="005F2B83"/>
    <w:rsid w:val="005F3D64"/>
    <w:rsid w:val="005F41AB"/>
    <w:rsid w:val="005F455D"/>
    <w:rsid w:val="005F55CF"/>
    <w:rsid w:val="005F769F"/>
    <w:rsid w:val="00605435"/>
    <w:rsid w:val="0060571A"/>
    <w:rsid w:val="006063B0"/>
    <w:rsid w:val="00607A8F"/>
    <w:rsid w:val="00611075"/>
    <w:rsid w:val="006111E2"/>
    <w:rsid w:val="006114AA"/>
    <w:rsid w:val="006117C4"/>
    <w:rsid w:val="00611B01"/>
    <w:rsid w:val="0061297E"/>
    <w:rsid w:val="00612A0C"/>
    <w:rsid w:val="00612FC6"/>
    <w:rsid w:val="00614582"/>
    <w:rsid w:val="00616133"/>
    <w:rsid w:val="00616226"/>
    <w:rsid w:val="00616309"/>
    <w:rsid w:val="006203D3"/>
    <w:rsid w:val="006215F2"/>
    <w:rsid w:val="00622921"/>
    <w:rsid w:val="00623A64"/>
    <w:rsid w:val="00624E90"/>
    <w:rsid w:val="006252D3"/>
    <w:rsid w:val="006263A5"/>
    <w:rsid w:val="00626EC0"/>
    <w:rsid w:val="00633C67"/>
    <w:rsid w:val="0063632A"/>
    <w:rsid w:val="00636847"/>
    <w:rsid w:val="00636E62"/>
    <w:rsid w:val="00637DB1"/>
    <w:rsid w:val="006404FE"/>
    <w:rsid w:val="00641196"/>
    <w:rsid w:val="006412AE"/>
    <w:rsid w:val="00642681"/>
    <w:rsid w:val="0064292D"/>
    <w:rsid w:val="006430DF"/>
    <w:rsid w:val="00643389"/>
    <w:rsid w:val="00644992"/>
    <w:rsid w:val="00644A06"/>
    <w:rsid w:val="00645FD0"/>
    <w:rsid w:val="006473CC"/>
    <w:rsid w:val="00647D23"/>
    <w:rsid w:val="00650751"/>
    <w:rsid w:val="00650C5E"/>
    <w:rsid w:val="006515CA"/>
    <w:rsid w:val="00651ABF"/>
    <w:rsid w:val="00651EBF"/>
    <w:rsid w:val="00652433"/>
    <w:rsid w:val="006529AF"/>
    <w:rsid w:val="006534B5"/>
    <w:rsid w:val="00654139"/>
    <w:rsid w:val="00654E9E"/>
    <w:rsid w:val="00655818"/>
    <w:rsid w:val="00655DFD"/>
    <w:rsid w:val="006572F0"/>
    <w:rsid w:val="0065772F"/>
    <w:rsid w:val="006601D3"/>
    <w:rsid w:val="006607BD"/>
    <w:rsid w:val="00660D23"/>
    <w:rsid w:val="00662627"/>
    <w:rsid w:val="00663563"/>
    <w:rsid w:val="0066455A"/>
    <w:rsid w:val="006648DF"/>
    <w:rsid w:val="00666164"/>
    <w:rsid w:val="0066626A"/>
    <w:rsid w:val="006662AA"/>
    <w:rsid w:val="006676EA"/>
    <w:rsid w:val="00671C3F"/>
    <w:rsid w:val="00671D59"/>
    <w:rsid w:val="0067475A"/>
    <w:rsid w:val="00674B2E"/>
    <w:rsid w:val="00674C3F"/>
    <w:rsid w:val="006751D5"/>
    <w:rsid w:val="0067791A"/>
    <w:rsid w:val="0068092A"/>
    <w:rsid w:val="0068220A"/>
    <w:rsid w:val="006822DC"/>
    <w:rsid w:val="006867BC"/>
    <w:rsid w:val="00686E34"/>
    <w:rsid w:val="00690CBB"/>
    <w:rsid w:val="00691FB2"/>
    <w:rsid w:val="00691FFF"/>
    <w:rsid w:val="00692B2B"/>
    <w:rsid w:val="00693B3B"/>
    <w:rsid w:val="00693EC4"/>
    <w:rsid w:val="0069440D"/>
    <w:rsid w:val="00694AE5"/>
    <w:rsid w:val="006961AA"/>
    <w:rsid w:val="0069674B"/>
    <w:rsid w:val="00696DC5"/>
    <w:rsid w:val="00697B3C"/>
    <w:rsid w:val="006A0EDC"/>
    <w:rsid w:val="006A1BE2"/>
    <w:rsid w:val="006A43A2"/>
    <w:rsid w:val="006A6F1D"/>
    <w:rsid w:val="006B0894"/>
    <w:rsid w:val="006B1139"/>
    <w:rsid w:val="006B241F"/>
    <w:rsid w:val="006B488D"/>
    <w:rsid w:val="006B53E3"/>
    <w:rsid w:val="006B5480"/>
    <w:rsid w:val="006B5D4E"/>
    <w:rsid w:val="006B762D"/>
    <w:rsid w:val="006B7E29"/>
    <w:rsid w:val="006C0235"/>
    <w:rsid w:val="006C0FB7"/>
    <w:rsid w:val="006C29EF"/>
    <w:rsid w:val="006C4082"/>
    <w:rsid w:val="006C5437"/>
    <w:rsid w:val="006C59D0"/>
    <w:rsid w:val="006C7A73"/>
    <w:rsid w:val="006C7FF5"/>
    <w:rsid w:val="006D092B"/>
    <w:rsid w:val="006D2EC3"/>
    <w:rsid w:val="006D4347"/>
    <w:rsid w:val="006D4CDF"/>
    <w:rsid w:val="006D6E43"/>
    <w:rsid w:val="006D741E"/>
    <w:rsid w:val="006D7947"/>
    <w:rsid w:val="006E0C16"/>
    <w:rsid w:val="006E2CF5"/>
    <w:rsid w:val="006E440F"/>
    <w:rsid w:val="006E496C"/>
    <w:rsid w:val="006E5AB3"/>
    <w:rsid w:val="006F35F7"/>
    <w:rsid w:val="006F431E"/>
    <w:rsid w:val="006F56AA"/>
    <w:rsid w:val="006F57A6"/>
    <w:rsid w:val="0070078D"/>
    <w:rsid w:val="0070215E"/>
    <w:rsid w:val="00703024"/>
    <w:rsid w:val="0070308B"/>
    <w:rsid w:val="007046FA"/>
    <w:rsid w:val="00705DB5"/>
    <w:rsid w:val="007066D4"/>
    <w:rsid w:val="007075E7"/>
    <w:rsid w:val="00710246"/>
    <w:rsid w:val="007103D8"/>
    <w:rsid w:val="007117D3"/>
    <w:rsid w:val="00711C24"/>
    <w:rsid w:val="00712A17"/>
    <w:rsid w:val="00712BAC"/>
    <w:rsid w:val="00715CBD"/>
    <w:rsid w:val="00716AC5"/>
    <w:rsid w:val="007208A8"/>
    <w:rsid w:val="00720E78"/>
    <w:rsid w:val="007222E2"/>
    <w:rsid w:val="00722A1A"/>
    <w:rsid w:val="00723005"/>
    <w:rsid w:val="00723AC5"/>
    <w:rsid w:val="00723AEA"/>
    <w:rsid w:val="00724CAB"/>
    <w:rsid w:val="007250A3"/>
    <w:rsid w:val="00726089"/>
    <w:rsid w:val="00727BF2"/>
    <w:rsid w:val="00730893"/>
    <w:rsid w:val="00730C72"/>
    <w:rsid w:val="007322D2"/>
    <w:rsid w:val="0073315A"/>
    <w:rsid w:val="00733447"/>
    <w:rsid w:val="00733CCA"/>
    <w:rsid w:val="00734DAC"/>
    <w:rsid w:val="007355B9"/>
    <w:rsid w:val="00735CB9"/>
    <w:rsid w:val="007377E4"/>
    <w:rsid w:val="00737B53"/>
    <w:rsid w:val="00740AB7"/>
    <w:rsid w:val="00743962"/>
    <w:rsid w:val="007440B2"/>
    <w:rsid w:val="00744958"/>
    <w:rsid w:val="00745046"/>
    <w:rsid w:val="00745AB5"/>
    <w:rsid w:val="007461F2"/>
    <w:rsid w:val="00747EA9"/>
    <w:rsid w:val="00751141"/>
    <w:rsid w:val="00751BAE"/>
    <w:rsid w:val="00752937"/>
    <w:rsid w:val="007537E4"/>
    <w:rsid w:val="00754DDB"/>
    <w:rsid w:val="007552FA"/>
    <w:rsid w:val="00755BBE"/>
    <w:rsid w:val="00756872"/>
    <w:rsid w:val="00756DAB"/>
    <w:rsid w:val="0076003F"/>
    <w:rsid w:val="007616B3"/>
    <w:rsid w:val="0076206C"/>
    <w:rsid w:val="00763F35"/>
    <w:rsid w:val="00765628"/>
    <w:rsid w:val="007662CA"/>
    <w:rsid w:val="00766BDA"/>
    <w:rsid w:val="00767B15"/>
    <w:rsid w:val="00773EB9"/>
    <w:rsid w:val="007741D4"/>
    <w:rsid w:val="007745AE"/>
    <w:rsid w:val="00774AB3"/>
    <w:rsid w:val="0077586E"/>
    <w:rsid w:val="0077597C"/>
    <w:rsid w:val="007764FE"/>
    <w:rsid w:val="00777AF5"/>
    <w:rsid w:val="00780290"/>
    <w:rsid w:val="0078132E"/>
    <w:rsid w:val="00782552"/>
    <w:rsid w:val="007908E9"/>
    <w:rsid w:val="00791D64"/>
    <w:rsid w:val="00793E50"/>
    <w:rsid w:val="00794213"/>
    <w:rsid w:val="007947B7"/>
    <w:rsid w:val="007948AE"/>
    <w:rsid w:val="007A1780"/>
    <w:rsid w:val="007A1F0E"/>
    <w:rsid w:val="007A2B14"/>
    <w:rsid w:val="007A4484"/>
    <w:rsid w:val="007A5E85"/>
    <w:rsid w:val="007A7D5B"/>
    <w:rsid w:val="007B091F"/>
    <w:rsid w:val="007B13B2"/>
    <w:rsid w:val="007B1690"/>
    <w:rsid w:val="007B26E2"/>
    <w:rsid w:val="007B29A5"/>
    <w:rsid w:val="007B2A79"/>
    <w:rsid w:val="007B3D08"/>
    <w:rsid w:val="007B4698"/>
    <w:rsid w:val="007B4BBA"/>
    <w:rsid w:val="007B4C65"/>
    <w:rsid w:val="007B51CD"/>
    <w:rsid w:val="007B51F4"/>
    <w:rsid w:val="007B5A21"/>
    <w:rsid w:val="007B5BBC"/>
    <w:rsid w:val="007B6A9E"/>
    <w:rsid w:val="007B745F"/>
    <w:rsid w:val="007C0467"/>
    <w:rsid w:val="007C0821"/>
    <w:rsid w:val="007C09AD"/>
    <w:rsid w:val="007C0D46"/>
    <w:rsid w:val="007C1ADE"/>
    <w:rsid w:val="007C217C"/>
    <w:rsid w:val="007C3B1B"/>
    <w:rsid w:val="007C4565"/>
    <w:rsid w:val="007C55B7"/>
    <w:rsid w:val="007C577B"/>
    <w:rsid w:val="007C59D5"/>
    <w:rsid w:val="007C6387"/>
    <w:rsid w:val="007C64E2"/>
    <w:rsid w:val="007C6982"/>
    <w:rsid w:val="007D0BAC"/>
    <w:rsid w:val="007D2C40"/>
    <w:rsid w:val="007D396F"/>
    <w:rsid w:val="007D4159"/>
    <w:rsid w:val="007D5C64"/>
    <w:rsid w:val="007D6822"/>
    <w:rsid w:val="007D7073"/>
    <w:rsid w:val="007D755F"/>
    <w:rsid w:val="007E12AF"/>
    <w:rsid w:val="007E20A6"/>
    <w:rsid w:val="007E2A19"/>
    <w:rsid w:val="007E3A2F"/>
    <w:rsid w:val="007E5BD7"/>
    <w:rsid w:val="007E6BDE"/>
    <w:rsid w:val="007E7EEF"/>
    <w:rsid w:val="007F0560"/>
    <w:rsid w:val="007F0DC7"/>
    <w:rsid w:val="007F2389"/>
    <w:rsid w:val="007F3492"/>
    <w:rsid w:val="007F3770"/>
    <w:rsid w:val="007F39AD"/>
    <w:rsid w:val="007F40DD"/>
    <w:rsid w:val="007F5600"/>
    <w:rsid w:val="007F5B5A"/>
    <w:rsid w:val="007F7C3F"/>
    <w:rsid w:val="00801F8F"/>
    <w:rsid w:val="00802EBB"/>
    <w:rsid w:val="00802EBE"/>
    <w:rsid w:val="00803F65"/>
    <w:rsid w:val="0080589B"/>
    <w:rsid w:val="00806FFC"/>
    <w:rsid w:val="0081014C"/>
    <w:rsid w:val="00813324"/>
    <w:rsid w:val="00814E16"/>
    <w:rsid w:val="008151EE"/>
    <w:rsid w:val="00817109"/>
    <w:rsid w:val="0082052F"/>
    <w:rsid w:val="00821AEE"/>
    <w:rsid w:val="00821B37"/>
    <w:rsid w:val="00822003"/>
    <w:rsid w:val="00823711"/>
    <w:rsid w:val="00823D70"/>
    <w:rsid w:val="0082481A"/>
    <w:rsid w:val="008248B4"/>
    <w:rsid w:val="00824D83"/>
    <w:rsid w:val="00825864"/>
    <w:rsid w:val="008268F7"/>
    <w:rsid w:val="008314D7"/>
    <w:rsid w:val="0083307E"/>
    <w:rsid w:val="00833A33"/>
    <w:rsid w:val="00834A79"/>
    <w:rsid w:val="00834EC0"/>
    <w:rsid w:val="00835E49"/>
    <w:rsid w:val="008361D0"/>
    <w:rsid w:val="008364C4"/>
    <w:rsid w:val="0084004F"/>
    <w:rsid w:val="008404C0"/>
    <w:rsid w:val="00840D02"/>
    <w:rsid w:val="008451C4"/>
    <w:rsid w:val="0084553F"/>
    <w:rsid w:val="00845C53"/>
    <w:rsid w:val="00845F52"/>
    <w:rsid w:val="008460AE"/>
    <w:rsid w:val="00847720"/>
    <w:rsid w:val="00850A8F"/>
    <w:rsid w:val="00850AAD"/>
    <w:rsid w:val="0085173A"/>
    <w:rsid w:val="0085201B"/>
    <w:rsid w:val="0085292B"/>
    <w:rsid w:val="00852E0C"/>
    <w:rsid w:val="0085420B"/>
    <w:rsid w:val="008551F3"/>
    <w:rsid w:val="00855712"/>
    <w:rsid w:val="00856F52"/>
    <w:rsid w:val="008575CD"/>
    <w:rsid w:val="00857929"/>
    <w:rsid w:val="00861723"/>
    <w:rsid w:val="00861F9D"/>
    <w:rsid w:val="00863213"/>
    <w:rsid w:val="0086326A"/>
    <w:rsid w:val="00863E6D"/>
    <w:rsid w:val="008643BD"/>
    <w:rsid w:val="008644FD"/>
    <w:rsid w:val="00864B41"/>
    <w:rsid w:val="00864BC2"/>
    <w:rsid w:val="00865EF8"/>
    <w:rsid w:val="0086637E"/>
    <w:rsid w:val="0086710B"/>
    <w:rsid w:val="00870417"/>
    <w:rsid w:val="00870A71"/>
    <w:rsid w:val="008711CA"/>
    <w:rsid w:val="008717D2"/>
    <w:rsid w:val="00872926"/>
    <w:rsid w:val="008731BD"/>
    <w:rsid w:val="00874FA9"/>
    <w:rsid w:val="00875597"/>
    <w:rsid w:val="0087575A"/>
    <w:rsid w:val="00875F5E"/>
    <w:rsid w:val="00877504"/>
    <w:rsid w:val="00877508"/>
    <w:rsid w:val="00877853"/>
    <w:rsid w:val="00882D31"/>
    <w:rsid w:val="00886B8D"/>
    <w:rsid w:val="008870DA"/>
    <w:rsid w:val="008905F3"/>
    <w:rsid w:val="00890728"/>
    <w:rsid w:val="008914E6"/>
    <w:rsid w:val="0089183B"/>
    <w:rsid w:val="0089319A"/>
    <w:rsid w:val="00893729"/>
    <w:rsid w:val="008938CE"/>
    <w:rsid w:val="00893D29"/>
    <w:rsid w:val="008944FA"/>
    <w:rsid w:val="00895C91"/>
    <w:rsid w:val="00895F54"/>
    <w:rsid w:val="00896EF2"/>
    <w:rsid w:val="00897AF4"/>
    <w:rsid w:val="008A1443"/>
    <w:rsid w:val="008A37F1"/>
    <w:rsid w:val="008A3C45"/>
    <w:rsid w:val="008A556A"/>
    <w:rsid w:val="008A65A2"/>
    <w:rsid w:val="008A6EE7"/>
    <w:rsid w:val="008A72C5"/>
    <w:rsid w:val="008A772E"/>
    <w:rsid w:val="008B01D0"/>
    <w:rsid w:val="008B05DB"/>
    <w:rsid w:val="008B0779"/>
    <w:rsid w:val="008B0AFB"/>
    <w:rsid w:val="008B22B4"/>
    <w:rsid w:val="008B2BDE"/>
    <w:rsid w:val="008B3EFA"/>
    <w:rsid w:val="008B3FAE"/>
    <w:rsid w:val="008B47F0"/>
    <w:rsid w:val="008B4B54"/>
    <w:rsid w:val="008B5FFE"/>
    <w:rsid w:val="008B6FED"/>
    <w:rsid w:val="008B7EB2"/>
    <w:rsid w:val="008C0711"/>
    <w:rsid w:val="008C07DA"/>
    <w:rsid w:val="008C0E9E"/>
    <w:rsid w:val="008C1895"/>
    <w:rsid w:val="008C1FA2"/>
    <w:rsid w:val="008C2247"/>
    <w:rsid w:val="008C22AF"/>
    <w:rsid w:val="008C3712"/>
    <w:rsid w:val="008C37EC"/>
    <w:rsid w:val="008C3F2D"/>
    <w:rsid w:val="008C3F8C"/>
    <w:rsid w:val="008C4B3F"/>
    <w:rsid w:val="008C56CC"/>
    <w:rsid w:val="008C5BAD"/>
    <w:rsid w:val="008C7D1E"/>
    <w:rsid w:val="008D07A6"/>
    <w:rsid w:val="008D1227"/>
    <w:rsid w:val="008D2169"/>
    <w:rsid w:val="008D25A3"/>
    <w:rsid w:val="008D2FA5"/>
    <w:rsid w:val="008D4304"/>
    <w:rsid w:val="008D4B5E"/>
    <w:rsid w:val="008D5007"/>
    <w:rsid w:val="008D55BF"/>
    <w:rsid w:val="008D66D1"/>
    <w:rsid w:val="008D71B7"/>
    <w:rsid w:val="008D7B93"/>
    <w:rsid w:val="008E0096"/>
    <w:rsid w:val="008E0CAF"/>
    <w:rsid w:val="008E228F"/>
    <w:rsid w:val="008E48BC"/>
    <w:rsid w:val="008E5486"/>
    <w:rsid w:val="008F0595"/>
    <w:rsid w:val="008F1CA0"/>
    <w:rsid w:val="008F4E22"/>
    <w:rsid w:val="008F572E"/>
    <w:rsid w:val="008F621A"/>
    <w:rsid w:val="008F7D37"/>
    <w:rsid w:val="008F7F3D"/>
    <w:rsid w:val="00900619"/>
    <w:rsid w:val="009008B4"/>
    <w:rsid w:val="00900D17"/>
    <w:rsid w:val="00902498"/>
    <w:rsid w:val="00902EBB"/>
    <w:rsid w:val="00903B3D"/>
    <w:rsid w:val="00905260"/>
    <w:rsid w:val="00906490"/>
    <w:rsid w:val="00907F12"/>
    <w:rsid w:val="0091328F"/>
    <w:rsid w:val="009134C1"/>
    <w:rsid w:val="0091357C"/>
    <w:rsid w:val="00913D1B"/>
    <w:rsid w:val="00914A5C"/>
    <w:rsid w:val="009161D4"/>
    <w:rsid w:val="00917E99"/>
    <w:rsid w:val="0092038A"/>
    <w:rsid w:val="00922F43"/>
    <w:rsid w:val="009244EB"/>
    <w:rsid w:val="00924C00"/>
    <w:rsid w:val="00925004"/>
    <w:rsid w:val="009257C1"/>
    <w:rsid w:val="009306BA"/>
    <w:rsid w:val="00930DED"/>
    <w:rsid w:val="00931677"/>
    <w:rsid w:val="00931D4C"/>
    <w:rsid w:val="009324AE"/>
    <w:rsid w:val="0093386F"/>
    <w:rsid w:val="00933CE5"/>
    <w:rsid w:val="009355EC"/>
    <w:rsid w:val="009369CF"/>
    <w:rsid w:val="00937CCC"/>
    <w:rsid w:val="00937CF3"/>
    <w:rsid w:val="00940A1E"/>
    <w:rsid w:val="00941ED5"/>
    <w:rsid w:val="009439EB"/>
    <w:rsid w:val="00943FCA"/>
    <w:rsid w:val="00944558"/>
    <w:rsid w:val="00945B6D"/>
    <w:rsid w:val="00951B7A"/>
    <w:rsid w:val="00951F31"/>
    <w:rsid w:val="00952203"/>
    <w:rsid w:val="00952FE0"/>
    <w:rsid w:val="00954BA3"/>
    <w:rsid w:val="0096171B"/>
    <w:rsid w:val="00962661"/>
    <w:rsid w:val="009627F3"/>
    <w:rsid w:val="00962A90"/>
    <w:rsid w:val="00963CE3"/>
    <w:rsid w:val="00965554"/>
    <w:rsid w:val="009669ED"/>
    <w:rsid w:val="00970C0C"/>
    <w:rsid w:val="00970E05"/>
    <w:rsid w:val="0097121B"/>
    <w:rsid w:val="009718AD"/>
    <w:rsid w:val="009725CE"/>
    <w:rsid w:val="00973D55"/>
    <w:rsid w:val="0097463B"/>
    <w:rsid w:val="00976DB9"/>
    <w:rsid w:val="00980455"/>
    <w:rsid w:val="00980C8C"/>
    <w:rsid w:val="0098190A"/>
    <w:rsid w:val="009821CC"/>
    <w:rsid w:val="0098274D"/>
    <w:rsid w:val="00982FE6"/>
    <w:rsid w:val="00983319"/>
    <w:rsid w:val="009839A2"/>
    <w:rsid w:val="00983C2B"/>
    <w:rsid w:val="0098448F"/>
    <w:rsid w:val="00984F9D"/>
    <w:rsid w:val="009858F8"/>
    <w:rsid w:val="00985AF3"/>
    <w:rsid w:val="00985C9B"/>
    <w:rsid w:val="00986925"/>
    <w:rsid w:val="00986F86"/>
    <w:rsid w:val="00987530"/>
    <w:rsid w:val="00993614"/>
    <w:rsid w:val="009955E2"/>
    <w:rsid w:val="00995979"/>
    <w:rsid w:val="009961CE"/>
    <w:rsid w:val="0099747F"/>
    <w:rsid w:val="009978BF"/>
    <w:rsid w:val="009A0202"/>
    <w:rsid w:val="009A1038"/>
    <w:rsid w:val="009A10AA"/>
    <w:rsid w:val="009A18D8"/>
    <w:rsid w:val="009A193F"/>
    <w:rsid w:val="009A2764"/>
    <w:rsid w:val="009A2FBD"/>
    <w:rsid w:val="009A2FD2"/>
    <w:rsid w:val="009A4925"/>
    <w:rsid w:val="009A4CD9"/>
    <w:rsid w:val="009A56F7"/>
    <w:rsid w:val="009A5A28"/>
    <w:rsid w:val="009A5F1A"/>
    <w:rsid w:val="009A60A7"/>
    <w:rsid w:val="009A6144"/>
    <w:rsid w:val="009A63CA"/>
    <w:rsid w:val="009A66C2"/>
    <w:rsid w:val="009A6B7D"/>
    <w:rsid w:val="009B002E"/>
    <w:rsid w:val="009B0787"/>
    <w:rsid w:val="009B0A43"/>
    <w:rsid w:val="009B0B8F"/>
    <w:rsid w:val="009B27A4"/>
    <w:rsid w:val="009B27EC"/>
    <w:rsid w:val="009B3C26"/>
    <w:rsid w:val="009B68A5"/>
    <w:rsid w:val="009B7E86"/>
    <w:rsid w:val="009C04EB"/>
    <w:rsid w:val="009C1185"/>
    <w:rsid w:val="009C16F9"/>
    <w:rsid w:val="009C18EF"/>
    <w:rsid w:val="009C1EB5"/>
    <w:rsid w:val="009C3F5F"/>
    <w:rsid w:val="009C441D"/>
    <w:rsid w:val="009C5801"/>
    <w:rsid w:val="009C6DB4"/>
    <w:rsid w:val="009C71FD"/>
    <w:rsid w:val="009D19E5"/>
    <w:rsid w:val="009D2783"/>
    <w:rsid w:val="009D2C60"/>
    <w:rsid w:val="009D31DE"/>
    <w:rsid w:val="009D3D73"/>
    <w:rsid w:val="009D4413"/>
    <w:rsid w:val="009D568E"/>
    <w:rsid w:val="009D63BB"/>
    <w:rsid w:val="009D6CF3"/>
    <w:rsid w:val="009D7FB1"/>
    <w:rsid w:val="009E0D47"/>
    <w:rsid w:val="009E15BC"/>
    <w:rsid w:val="009E1C22"/>
    <w:rsid w:val="009E1C94"/>
    <w:rsid w:val="009E2956"/>
    <w:rsid w:val="009E2EED"/>
    <w:rsid w:val="009E51ED"/>
    <w:rsid w:val="009E5B3E"/>
    <w:rsid w:val="009E67F6"/>
    <w:rsid w:val="009F08CA"/>
    <w:rsid w:val="009F12A3"/>
    <w:rsid w:val="009F3CDD"/>
    <w:rsid w:val="009F45C1"/>
    <w:rsid w:val="009F5EE3"/>
    <w:rsid w:val="009F6775"/>
    <w:rsid w:val="009F709F"/>
    <w:rsid w:val="00A005CC"/>
    <w:rsid w:val="00A03321"/>
    <w:rsid w:val="00A0604D"/>
    <w:rsid w:val="00A07FA8"/>
    <w:rsid w:val="00A102AE"/>
    <w:rsid w:val="00A11E77"/>
    <w:rsid w:val="00A12C29"/>
    <w:rsid w:val="00A14552"/>
    <w:rsid w:val="00A14CC1"/>
    <w:rsid w:val="00A15D44"/>
    <w:rsid w:val="00A1620C"/>
    <w:rsid w:val="00A1720B"/>
    <w:rsid w:val="00A17A6A"/>
    <w:rsid w:val="00A17E53"/>
    <w:rsid w:val="00A2078F"/>
    <w:rsid w:val="00A20804"/>
    <w:rsid w:val="00A22199"/>
    <w:rsid w:val="00A22C66"/>
    <w:rsid w:val="00A23B39"/>
    <w:rsid w:val="00A24A5D"/>
    <w:rsid w:val="00A25301"/>
    <w:rsid w:val="00A25B1F"/>
    <w:rsid w:val="00A266B6"/>
    <w:rsid w:val="00A268B7"/>
    <w:rsid w:val="00A26CF7"/>
    <w:rsid w:val="00A27DDD"/>
    <w:rsid w:val="00A30915"/>
    <w:rsid w:val="00A329E7"/>
    <w:rsid w:val="00A33AD5"/>
    <w:rsid w:val="00A34D9A"/>
    <w:rsid w:val="00A352CB"/>
    <w:rsid w:val="00A35A64"/>
    <w:rsid w:val="00A36671"/>
    <w:rsid w:val="00A375D4"/>
    <w:rsid w:val="00A37F99"/>
    <w:rsid w:val="00A42030"/>
    <w:rsid w:val="00A425B1"/>
    <w:rsid w:val="00A42955"/>
    <w:rsid w:val="00A4327B"/>
    <w:rsid w:val="00A43C9E"/>
    <w:rsid w:val="00A44959"/>
    <w:rsid w:val="00A45912"/>
    <w:rsid w:val="00A464EF"/>
    <w:rsid w:val="00A52B67"/>
    <w:rsid w:val="00A52F98"/>
    <w:rsid w:val="00A53340"/>
    <w:rsid w:val="00A53759"/>
    <w:rsid w:val="00A545DA"/>
    <w:rsid w:val="00A56079"/>
    <w:rsid w:val="00A569CE"/>
    <w:rsid w:val="00A5703E"/>
    <w:rsid w:val="00A574AB"/>
    <w:rsid w:val="00A601E5"/>
    <w:rsid w:val="00A61DA7"/>
    <w:rsid w:val="00A62A12"/>
    <w:rsid w:val="00A62F99"/>
    <w:rsid w:val="00A63228"/>
    <w:rsid w:val="00A63E8A"/>
    <w:rsid w:val="00A65620"/>
    <w:rsid w:val="00A668A5"/>
    <w:rsid w:val="00A66E8C"/>
    <w:rsid w:val="00A675DF"/>
    <w:rsid w:val="00A70318"/>
    <w:rsid w:val="00A713AA"/>
    <w:rsid w:val="00A72459"/>
    <w:rsid w:val="00A74511"/>
    <w:rsid w:val="00A7556F"/>
    <w:rsid w:val="00A7629A"/>
    <w:rsid w:val="00A7789F"/>
    <w:rsid w:val="00A8109F"/>
    <w:rsid w:val="00A8137B"/>
    <w:rsid w:val="00A83344"/>
    <w:rsid w:val="00A834BF"/>
    <w:rsid w:val="00A8350D"/>
    <w:rsid w:val="00A83D84"/>
    <w:rsid w:val="00A842F8"/>
    <w:rsid w:val="00A84498"/>
    <w:rsid w:val="00A84B7B"/>
    <w:rsid w:val="00A85750"/>
    <w:rsid w:val="00A86A93"/>
    <w:rsid w:val="00A9038F"/>
    <w:rsid w:val="00A9209B"/>
    <w:rsid w:val="00A932FF"/>
    <w:rsid w:val="00A94A02"/>
    <w:rsid w:val="00A974B0"/>
    <w:rsid w:val="00A9797C"/>
    <w:rsid w:val="00AA21B7"/>
    <w:rsid w:val="00AA2589"/>
    <w:rsid w:val="00AA28F8"/>
    <w:rsid w:val="00AA29CC"/>
    <w:rsid w:val="00AA3132"/>
    <w:rsid w:val="00AA3734"/>
    <w:rsid w:val="00AA48AA"/>
    <w:rsid w:val="00AA5007"/>
    <w:rsid w:val="00AA620D"/>
    <w:rsid w:val="00AA6B26"/>
    <w:rsid w:val="00AA7698"/>
    <w:rsid w:val="00AB03E6"/>
    <w:rsid w:val="00AB0C95"/>
    <w:rsid w:val="00AB1515"/>
    <w:rsid w:val="00AB1F57"/>
    <w:rsid w:val="00AB2F10"/>
    <w:rsid w:val="00AB4802"/>
    <w:rsid w:val="00AB5580"/>
    <w:rsid w:val="00AB5BB1"/>
    <w:rsid w:val="00AB6F4F"/>
    <w:rsid w:val="00AC0133"/>
    <w:rsid w:val="00AC01F4"/>
    <w:rsid w:val="00AC18C0"/>
    <w:rsid w:val="00AC2415"/>
    <w:rsid w:val="00AC4EF9"/>
    <w:rsid w:val="00AC558C"/>
    <w:rsid w:val="00AC57D2"/>
    <w:rsid w:val="00AC594D"/>
    <w:rsid w:val="00AC7695"/>
    <w:rsid w:val="00AC7FD4"/>
    <w:rsid w:val="00AD1886"/>
    <w:rsid w:val="00AD2025"/>
    <w:rsid w:val="00AD2416"/>
    <w:rsid w:val="00AD260A"/>
    <w:rsid w:val="00AD27AF"/>
    <w:rsid w:val="00AD3C6E"/>
    <w:rsid w:val="00AD41F2"/>
    <w:rsid w:val="00AD4304"/>
    <w:rsid w:val="00AD454C"/>
    <w:rsid w:val="00AD543D"/>
    <w:rsid w:val="00AD6293"/>
    <w:rsid w:val="00AE0C8B"/>
    <w:rsid w:val="00AE4A17"/>
    <w:rsid w:val="00AE4B0C"/>
    <w:rsid w:val="00AE4E98"/>
    <w:rsid w:val="00AE5B8C"/>
    <w:rsid w:val="00AE62B0"/>
    <w:rsid w:val="00AE7C88"/>
    <w:rsid w:val="00AF0B50"/>
    <w:rsid w:val="00AF22DF"/>
    <w:rsid w:val="00AF371C"/>
    <w:rsid w:val="00AF382C"/>
    <w:rsid w:val="00AF4B2B"/>
    <w:rsid w:val="00AF4DB8"/>
    <w:rsid w:val="00AF4EDF"/>
    <w:rsid w:val="00AF51AF"/>
    <w:rsid w:val="00AF53D3"/>
    <w:rsid w:val="00AF60F0"/>
    <w:rsid w:val="00B00225"/>
    <w:rsid w:val="00B00517"/>
    <w:rsid w:val="00B009CA"/>
    <w:rsid w:val="00B018C0"/>
    <w:rsid w:val="00B05700"/>
    <w:rsid w:val="00B06829"/>
    <w:rsid w:val="00B07E7F"/>
    <w:rsid w:val="00B12515"/>
    <w:rsid w:val="00B134E8"/>
    <w:rsid w:val="00B14F6A"/>
    <w:rsid w:val="00B158B0"/>
    <w:rsid w:val="00B16B44"/>
    <w:rsid w:val="00B171A9"/>
    <w:rsid w:val="00B172E6"/>
    <w:rsid w:val="00B204CA"/>
    <w:rsid w:val="00B2237C"/>
    <w:rsid w:val="00B237C4"/>
    <w:rsid w:val="00B23B64"/>
    <w:rsid w:val="00B24509"/>
    <w:rsid w:val="00B24708"/>
    <w:rsid w:val="00B2507B"/>
    <w:rsid w:val="00B256E5"/>
    <w:rsid w:val="00B25FAC"/>
    <w:rsid w:val="00B26A8A"/>
    <w:rsid w:val="00B30BC8"/>
    <w:rsid w:val="00B31E54"/>
    <w:rsid w:val="00B3251F"/>
    <w:rsid w:val="00B34482"/>
    <w:rsid w:val="00B35541"/>
    <w:rsid w:val="00B35D06"/>
    <w:rsid w:val="00B35EAF"/>
    <w:rsid w:val="00B36BFC"/>
    <w:rsid w:val="00B36D64"/>
    <w:rsid w:val="00B37101"/>
    <w:rsid w:val="00B37F62"/>
    <w:rsid w:val="00B40BF1"/>
    <w:rsid w:val="00B4150D"/>
    <w:rsid w:val="00B41D6A"/>
    <w:rsid w:val="00B43A8E"/>
    <w:rsid w:val="00B4512A"/>
    <w:rsid w:val="00B45D44"/>
    <w:rsid w:val="00B47B9E"/>
    <w:rsid w:val="00B524F6"/>
    <w:rsid w:val="00B52AD4"/>
    <w:rsid w:val="00B5342E"/>
    <w:rsid w:val="00B54801"/>
    <w:rsid w:val="00B54EB8"/>
    <w:rsid w:val="00B5529B"/>
    <w:rsid w:val="00B55A6E"/>
    <w:rsid w:val="00B5630B"/>
    <w:rsid w:val="00B56AB2"/>
    <w:rsid w:val="00B56EA2"/>
    <w:rsid w:val="00B579CA"/>
    <w:rsid w:val="00B57CCB"/>
    <w:rsid w:val="00B601A8"/>
    <w:rsid w:val="00B6165C"/>
    <w:rsid w:val="00B6174E"/>
    <w:rsid w:val="00B6259E"/>
    <w:rsid w:val="00B62693"/>
    <w:rsid w:val="00B6303E"/>
    <w:rsid w:val="00B640F9"/>
    <w:rsid w:val="00B65361"/>
    <w:rsid w:val="00B7048A"/>
    <w:rsid w:val="00B705D1"/>
    <w:rsid w:val="00B76321"/>
    <w:rsid w:val="00B77207"/>
    <w:rsid w:val="00B80B85"/>
    <w:rsid w:val="00B80C84"/>
    <w:rsid w:val="00B81E9E"/>
    <w:rsid w:val="00B8449F"/>
    <w:rsid w:val="00B852B4"/>
    <w:rsid w:val="00B8612E"/>
    <w:rsid w:val="00B8724C"/>
    <w:rsid w:val="00B87AC6"/>
    <w:rsid w:val="00B91158"/>
    <w:rsid w:val="00B911A9"/>
    <w:rsid w:val="00B936AD"/>
    <w:rsid w:val="00B94E97"/>
    <w:rsid w:val="00BA04E4"/>
    <w:rsid w:val="00BA06F7"/>
    <w:rsid w:val="00BA0D35"/>
    <w:rsid w:val="00BA1574"/>
    <w:rsid w:val="00BA1F6D"/>
    <w:rsid w:val="00BA2C38"/>
    <w:rsid w:val="00BA41C6"/>
    <w:rsid w:val="00BA4E74"/>
    <w:rsid w:val="00BA7741"/>
    <w:rsid w:val="00BB0429"/>
    <w:rsid w:val="00BB0A52"/>
    <w:rsid w:val="00BB49EB"/>
    <w:rsid w:val="00BB66FE"/>
    <w:rsid w:val="00BB671A"/>
    <w:rsid w:val="00BC07E4"/>
    <w:rsid w:val="00BC1093"/>
    <w:rsid w:val="00BC1DFC"/>
    <w:rsid w:val="00BC2042"/>
    <w:rsid w:val="00BC2129"/>
    <w:rsid w:val="00BC2252"/>
    <w:rsid w:val="00BC3FD5"/>
    <w:rsid w:val="00BC4D45"/>
    <w:rsid w:val="00BC5AC6"/>
    <w:rsid w:val="00BC5D81"/>
    <w:rsid w:val="00BC7DB2"/>
    <w:rsid w:val="00BD01DA"/>
    <w:rsid w:val="00BD0823"/>
    <w:rsid w:val="00BD0A24"/>
    <w:rsid w:val="00BD0B16"/>
    <w:rsid w:val="00BD21A6"/>
    <w:rsid w:val="00BD27F4"/>
    <w:rsid w:val="00BD35B7"/>
    <w:rsid w:val="00BD39D1"/>
    <w:rsid w:val="00BD4D30"/>
    <w:rsid w:val="00BD531A"/>
    <w:rsid w:val="00BD59DD"/>
    <w:rsid w:val="00BE0333"/>
    <w:rsid w:val="00BE1468"/>
    <w:rsid w:val="00BE28E6"/>
    <w:rsid w:val="00BE2F74"/>
    <w:rsid w:val="00BE3791"/>
    <w:rsid w:val="00BE41EB"/>
    <w:rsid w:val="00BE4499"/>
    <w:rsid w:val="00BE498F"/>
    <w:rsid w:val="00BF03D3"/>
    <w:rsid w:val="00BF0870"/>
    <w:rsid w:val="00BF1294"/>
    <w:rsid w:val="00BF136B"/>
    <w:rsid w:val="00BF6EEA"/>
    <w:rsid w:val="00C004BF"/>
    <w:rsid w:val="00C042E0"/>
    <w:rsid w:val="00C04E84"/>
    <w:rsid w:val="00C05487"/>
    <w:rsid w:val="00C05C04"/>
    <w:rsid w:val="00C06286"/>
    <w:rsid w:val="00C06EE9"/>
    <w:rsid w:val="00C07545"/>
    <w:rsid w:val="00C07792"/>
    <w:rsid w:val="00C10A00"/>
    <w:rsid w:val="00C13074"/>
    <w:rsid w:val="00C13CF7"/>
    <w:rsid w:val="00C13F3E"/>
    <w:rsid w:val="00C14331"/>
    <w:rsid w:val="00C15268"/>
    <w:rsid w:val="00C15340"/>
    <w:rsid w:val="00C173FC"/>
    <w:rsid w:val="00C178FA"/>
    <w:rsid w:val="00C207A4"/>
    <w:rsid w:val="00C214B1"/>
    <w:rsid w:val="00C21553"/>
    <w:rsid w:val="00C21CB0"/>
    <w:rsid w:val="00C21FD6"/>
    <w:rsid w:val="00C227EA"/>
    <w:rsid w:val="00C230C8"/>
    <w:rsid w:val="00C23C94"/>
    <w:rsid w:val="00C25AB1"/>
    <w:rsid w:val="00C25DDA"/>
    <w:rsid w:val="00C26587"/>
    <w:rsid w:val="00C305FE"/>
    <w:rsid w:val="00C31AD7"/>
    <w:rsid w:val="00C33932"/>
    <w:rsid w:val="00C33968"/>
    <w:rsid w:val="00C3401C"/>
    <w:rsid w:val="00C34547"/>
    <w:rsid w:val="00C37069"/>
    <w:rsid w:val="00C37408"/>
    <w:rsid w:val="00C37BAB"/>
    <w:rsid w:val="00C40A5F"/>
    <w:rsid w:val="00C4211B"/>
    <w:rsid w:val="00C4246D"/>
    <w:rsid w:val="00C42646"/>
    <w:rsid w:val="00C4311A"/>
    <w:rsid w:val="00C43D55"/>
    <w:rsid w:val="00C44254"/>
    <w:rsid w:val="00C4519D"/>
    <w:rsid w:val="00C504C5"/>
    <w:rsid w:val="00C50C4C"/>
    <w:rsid w:val="00C521F8"/>
    <w:rsid w:val="00C537A3"/>
    <w:rsid w:val="00C54053"/>
    <w:rsid w:val="00C544CD"/>
    <w:rsid w:val="00C56A25"/>
    <w:rsid w:val="00C5784A"/>
    <w:rsid w:val="00C57A2C"/>
    <w:rsid w:val="00C61EF5"/>
    <w:rsid w:val="00C630BC"/>
    <w:rsid w:val="00C6310E"/>
    <w:rsid w:val="00C636B2"/>
    <w:rsid w:val="00C63A00"/>
    <w:rsid w:val="00C6525F"/>
    <w:rsid w:val="00C659C6"/>
    <w:rsid w:val="00C667BF"/>
    <w:rsid w:val="00C66E7B"/>
    <w:rsid w:val="00C66EC5"/>
    <w:rsid w:val="00C670A3"/>
    <w:rsid w:val="00C670FE"/>
    <w:rsid w:val="00C67488"/>
    <w:rsid w:val="00C70344"/>
    <w:rsid w:val="00C71AA9"/>
    <w:rsid w:val="00C72716"/>
    <w:rsid w:val="00C728D3"/>
    <w:rsid w:val="00C761C9"/>
    <w:rsid w:val="00C77A98"/>
    <w:rsid w:val="00C77BAD"/>
    <w:rsid w:val="00C80DF9"/>
    <w:rsid w:val="00C813DF"/>
    <w:rsid w:val="00C82530"/>
    <w:rsid w:val="00C8283A"/>
    <w:rsid w:val="00C84B2A"/>
    <w:rsid w:val="00C85069"/>
    <w:rsid w:val="00C860CD"/>
    <w:rsid w:val="00C86379"/>
    <w:rsid w:val="00C872F6"/>
    <w:rsid w:val="00C87F17"/>
    <w:rsid w:val="00C90B6A"/>
    <w:rsid w:val="00C90FAB"/>
    <w:rsid w:val="00C9106E"/>
    <w:rsid w:val="00C93AD8"/>
    <w:rsid w:val="00C95BB0"/>
    <w:rsid w:val="00C95BC5"/>
    <w:rsid w:val="00C95C1E"/>
    <w:rsid w:val="00C95C70"/>
    <w:rsid w:val="00C9650A"/>
    <w:rsid w:val="00C96E15"/>
    <w:rsid w:val="00CA1409"/>
    <w:rsid w:val="00CA1587"/>
    <w:rsid w:val="00CA23F2"/>
    <w:rsid w:val="00CA32E9"/>
    <w:rsid w:val="00CA3BCB"/>
    <w:rsid w:val="00CA3E80"/>
    <w:rsid w:val="00CA6370"/>
    <w:rsid w:val="00CB09F0"/>
    <w:rsid w:val="00CB1A5C"/>
    <w:rsid w:val="00CB4A5E"/>
    <w:rsid w:val="00CB5551"/>
    <w:rsid w:val="00CB5558"/>
    <w:rsid w:val="00CB560D"/>
    <w:rsid w:val="00CB59D3"/>
    <w:rsid w:val="00CB5A03"/>
    <w:rsid w:val="00CC1CF5"/>
    <w:rsid w:val="00CC1E67"/>
    <w:rsid w:val="00CC4420"/>
    <w:rsid w:val="00CC47D6"/>
    <w:rsid w:val="00CC507B"/>
    <w:rsid w:val="00CD1604"/>
    <w:rsid w:val="00CD28C0"/>
    <w:rsid w:val="00CD321E"/>
    <w:rsid w:val="00CD48B9"/>
    <w:rsid w:val="00CD5EBB"/>
    <w:rsid w:val="00CD658E"/>
    <w:rsid w:val="00CD688E"/>
    <w:rsid w:val="00CD71EF"/>
    <w:rsid w:val="00CE0719"/>
    <w:rsid w:val="00CE1A0B"/>
    <w:rsid w:val="00CE3175"/>
    <w:rsid w:val="00CE3697"/>
    <w:rsid w:val="00CE37AC"/>
    <w:rsid w:val="00CE4A74"/>
    <w:rsid w:val="00CE55B2"/>
    <w:rsid w:val="00CE5F06"/>
    <w:rsid w:val="00CE7302"/>
    <w:rsid w:val="00CE7990"/>
    <w:rsid w:val="00CF0715"/>
    <w:rsid w:val="00CF0BF6"/>
    <w:rsid w:val="00CF1F5A"/>
    <w:rsid w:val="00CF38E1"/>
    <w:rsid w:val="00CF41AB"/>
    <w:rsid w:val="00CF698A"/>
    <w:rsid w:val="00CF6AC3"/>
    <w:rsid w:val="00CF6CFC"/>
    <w:rsid w:val="00CF71C9"/>
    <w:rsid w:val="00CF7E2B"/>
    <w:rsid w:val="00D00131"/>
    <w:rsid w:val="00D03657"/>
    <w:rsid w:val="00D043A7"/>
    <w:rsid w:val="00D04670"/>
    <w:rsid w:val="00D04A53"/>
    <w:rsid w:val="00D0596F"/>
    <w:rsid w:val="00D06058"/>
    <w:rsid w:val="00D06CEA"/>
    <w:rsid w:val="00D10A9B"/>
    <w:rsid w:val="00D117C3"/>
    <w:rsid w:val="00D11FA8"/>
    <w:rsid w:val="00D13FA1"/>
    <w:rsid w:val="00D1585B"/>
    <w:rsid w:val="00D167DF"/>
    <w:rsid w:val="00D20A79"/>
    <w:rsid w:val="00D20A83"/>
    <w:rsid w:val="00D22544"/>
    <w:rsid w:val="00D23FD3"/>
    <w:rsid w:val="00D26565"/>
    <w:rsid w:val="00D26A4D"/>
    <w:rsid w:val="00D26F89"/>
    <w:rsid w:val="00D30BC3"/>
    <w:rsid w:val="00D30F09"/>
    <w:rsid w:val="00D32902"/>
    <w:rsid w:val="00D33176"/>
    <w:rsid w:val="00D3574A"/>
    <w:rsid w:val="00D358DE"/>
    <w:rsid w:val="00D35E14"/>
    <w:rsid w:val="00D37367"/>
    <w:rsid w:val="00D37ADA"/>
    <w:rsid w:val="00D37EE1"/>
    <w:rsid w:val="00D411E8"/>
    <w:rsid w:val="00D44BF3"/>
    <w:rsid w:val="00D4561C"/>
    <w:rsid w:val="00D468F7"/>
    <w:rsid w:val="00D46EB3"/>
    <w:rsid w:val="00D50CF3"/>
    <w:rsid w:val="00D51868"/>
    <w:rsid w:val="00D51EEB"/>
    <w:rsid w:val="00D528AF"/>
    <w:rsid w:val="00D533D5"/>
    <w:rsid w:val="00D5342A"/>
    <w:rsid w:val="00D56254"/>
    <w:rsid w:val="00D574F6"/>
    <w:rsid w:val="00D57EE8"/>
    <w:rsid w:val="00D60CAC"/>
    <w:rsid w:val="00D62592"/>
    <w:rsid w:val="00D626E0"/>
    <w:rsid w:val="00D6277E"/>
    <w:rsid w:val="00D63DE2"/>
    <w:rsid w:val="00D6627A"/>
    <w:rsid w:val="00D665D0"/>
    <w:rsid w:val="00D673E8"/>
    <w:rsid w:val="00D67AC0"/>
    <w:rsid w:val="00D67BEA"/>
    <w:rsid w:val="00D67C3C"/>
    <w:rsid w:val="00D67E28"/>
    <w:rsid w:val="00D704DA"/>
    <w:rsid w:val="00D70775"/>
    <w:rsid w:val="00D71B2A"/>
    <w:rsid w:val="00D71B97"/>
    <w:rsid w:val="00D71CB6"/>
    <w:rsid w:val="00D7403F"/>
    <w:rsid w:val="00D80EF3"/>
    <w:rsid w:val="00D8151E"/>
    <w:rsid w:val="00D81530"/>
    <w:rsid w:val="00D839BA"/>
    <w:rsid w:val="00D8417D"/>
    <w:rsid w:val="00D843DB"/>
    <w:rsid w:val="00D84869"/>
    <w:rsid w:val="00D872A8"/>
    <w:rsid w:val="00D879EE"/>
    <w:rsid w:val="00D87D01"/>
    <w:rsid w:val="00D90A49"/>
    <w:rsid w:val="00D91629"/>
    <w:rsid w:val="00D91812"/>
    <w:rsid w:val="00D918AE"/>
    <w:rsid w:val="00D91EFC"/>
    <w:rsid w:val="00D92216"/>
    <w:rsid w:val="00D938DF"/>
    <w:rsid w:val="00D954EE"/>
    <w:rsid w:val="00D9689C"/>
    <w:rsid w:val="00D97955"/>
    <w:rsid w:val="00DA1404"/>
    <w:rsid w:val="00DA3379"/>
    <w:rsid w:val="00DA37D1"/>
    <w:rsid w:val="00DA3878"/>
    <w:rsid w:val="00DA4E79"/>
    <w:rsid w:val="00DA565F"/>
    <w:rsid w:val="00DA6D52"/>
    <w:rsid w:val="00DA77F8"/>
    <w:rsid w:val="00DB00EA"/>
    <w:rsid w:val="00DB107F"/>
    <w:rsid w:val="00DB368F"/>
    <w:rsid w:val="00DB37E4"/>
    <w:rsid w:val="00DB4144"/>
    <w:rsid w:val="00DB4859"/>
    <w:rsid w:val="00DB5437"/>
    <w:rsid w:val="00DB5B3C"/>
    <w:rsid w:val="00DB7EB2"/>
    <w:rsid w:val="00DB7F42"/>
    <w:rsid w:val="00DC0A1C"/>
    <w:rsid w:val="00DC1BE0"/>
    <w:rsid w:val="00DC2317"/>
    <w:rsid w:val="00DC498D"/>
    <w:rsid w:val="00DC4B76"/>
    <w:rsid w:val="00DC52A1"/>
    <w:rsid w:val="00DC67A4"/>
    <w:rsid w:val="00DC6C53"/>
    <w:rsid w:val="00DC776E"/>
    <w:rsid w:val="00DD071F"/>
    <w:rsid w:val="00DD17F7"/>
    <w:rsid w:val="00DD3000"/>
    <w:rsid w:val="00DD46A7"/>
    <w:rsid w:val="00DD55E7"/>
    <w:rsid w:val="00DD5A92"/>
    <w:rsid w:val="00DD5AC3"/>
    <w:rsid w:val="00DD76F6"/>
    <w:rsid w:val="00DE224E"/>
    <w:rsid w:val="00DE2265"/>
    <w:rsid w:val="00DE3314"/>
    <w:rsid w:val="00DE4285"/>
    <w:rsid w:val="00DE4A7E"/>
    <w:rsid w:val="00DE638A"/>
    <w:rsid w:val="00DE6A9B"/>
    <w:rsid w:val="00DE6BE6"/>
    <w:rsid w:val="00DE6EF3"/>
    <w:rsid w:val="00DE75D6"/>
    <w:rsid w:val="00DF0998"/>
    <w:rsid w:val="00DF17C2"/>
    <w:rsid w:val="00DF2131"/>
    <w:rsid w:val="00DF2198"/>
    <w:rsid w:val="00DF4BB4"/>
    <w:rsid w:val="00DF5296"/>
    <w:rsid w:val="00E0088C"/>
    <w:rsid w:val="00E019AF"/>
    <w:rsid w:val="00E01B16"/>
    <w:rsid w:val="00E01E36"/>
    <w:rsid w:val="00E01E5E"/>
    <w:rsid w:val="00E02900"/>
    <w:rsid w:val="00E03A81"/>
    <w:rsid w:val="00E04085"/>
    <w:rsid w:val="00E066B8"/>
    <w:rsid w:val="00E07400"/>
    <w:rsid w:val="00E10C40"/>
    <w:rsid w:val="00E11283"/>
    <w:rsid w:val="00E11E69"/>
    <w:rsid w:val="00E11E77"/>
    <w:rsid w:val="00E13375"/>
    <w:rsid w:val="00E13C96"/>
    <w:rsid w:val="00E15FB4"/>
    <w:rsid w:val="00E165CD"/>
    <w:rsid w:val="00E1698E"/>
    <w:rsid w:val="00E20BE6"/>
    <w:rsid w:val="00E22260"/>
    <w:rsid w:val="00E23E44"/>
    <w:rsid w:val="00E24078"/>
    <w:rsid w:val="00E279FD"/>
    <w:rsid w:val="00E27F64"/>
    <w:rsid w:val="00E320EE"/>
    <w:rsid w:val="00E326B4"/>
    <w:rsid w:val="00E32D76"/>
    <w:rsid w:val="00E3458B"/>
    <w:rsid w:val="00E34BF7"/>
    <w:rsid w:val="00E351F4"/>
    <w:rsid w:val="00E41B90"/>
    <w:rsid w:val="00E44D09"/>
    <w:rsid w:val="00E502E1"/>
    <w:rsid w:val="00E50813"/>
    <w:rsid w:val="00E508ED"/>
    <w:rsid w:val="00E50B9C"/>
    <w:rsid w:val="00E516D2"/>
    <w:rsid w:val="00E51BF9"/>
    <w:rsid w:val="00E52030"/>
    <w:rsid w:val="00E52346"/>
    <w:rsid w:val="00E5289B"/>
    <w:rsid w:val="00E53B0E"/>
    <w:rsid w:val="00E53D61"/>
    <w:rsid w:val="00E548B4"/>
    <w:rsid w:val="00E56A84"/>
    <w:rsid w:val="00E57558"/>
    <w:rsid w:val="00E57939"/>
    <w:rsid w:val="00E62126"/>
    <w:rsid w:val="00E62158"/>
    <w:rsid w:val="00E62C2B"/>
    <w:rsid w:val="00E67057"/>
    <w:rsid w:val="00E727E0"/>
    <w:rsid w:val="00E73B71"/>
    <w:rsid w:val="00E7408D"/>
    <w:rsid w:val="00E7428A"/>
    <w:rsid w:val="00E77FC0"/>
    <w:rsid w:val="00E81B67"/>
    <w:rsid w:val="00E82BE8"/>
    <w:rsid w:val="00E83B85"/>
    <w:rsid w:val="00E84034"/>
    <w:rsid w:val="00E86D4D"/>
    <w:rsid w:val="00E87E2D"/>
    <w:rsid w:val="00E902FF"/>
    <w:rsid w:val="00E904C8"/>
    <w:rsid w:val="00E90A2D"/>
    <w:rsid w:val="00E91C84"/>
    <w:rsid w:val="00E93838"/>
    <w:rsid w:val="00E96C49"/>
    <w:rsid w:val="00E97538"/>
    <w:rsid w:val="00EA140A"/>
    <w:rsid w:val="00EA1AE6"/>
    <w:rsid w:val="00EA316E"/>
    <w:rsid w:val="00EB1580"/>
    <w:rsid w:val="00EB1CD5"/>
    <w:rsid w:val="00EB316F"/>
    <w:rsid w:val="00EB3E74"/>
    <w:rsid w:val="00EB4DE2"/>
    <w:rsid w:val="00EB536D"/>
    <w:rsid w:val="00EB54A7"/>
    <w:rsid w:val="00EC07E2"/>
    <w:rsid w:val="00EC3115"/>
    <w:rsid w:val="00EC3916"/>
    <w:rsid w:val="00EC4C1B"/>
    <w:rsid w:val="00EC5CE3"/>
    <w:rsid w:val="00EC6187"/>
    <w:rsid w:val="00EC660B"/>
    <w:rsid w:val="00EC68DB"/>
    <w:rsid w:val="00EC7B97"/>
    <w:rsid w:val="00EC7E62"/>
    <w:rsid w:val="00ED08C5"/>
    <w:rsid w:val="00ED1946"/>
    <w:rsid w:val="00ED3306"/>
    <w:rsid w:val="00ED496A"/>
    <w:rsid w:val="00ED6267"/>
    <w:rsid w:val="00ED703B"/>
    <w:rsid w:val="00ED7135"/>
    <w:rsid w:val="00ED7738"/>
    <w:rsid w:val="00EE01EA"/>
    <w:rsid w:val="00EE0F0B"/>
    <w:rsid w:val="00EE132F"/>
    <w:rsid w:val="00EE17DD"/>
    <w:rsid w:val="00EE28C0"/>
    <w:rsid w:val="00EE41EC"/>
    <w:rsid w:val="00EE4440"/>
    <w:rsid w:val="00EE4C51"/>
    <w:rsid w:val="00EE50A2"/>
    <w:rsid w:val="00EE52B8"/>
    <w:rsid w:val="00EE53F2"/>
    <w:rsid w:val="00EE58A5"/>
    <w:rsid w:val="00EE6FA1"/>
    <w:rsid w:val="00EE70AD"/>
    <w:rsid w:val="00EF002B"/>
    <w:rsid w:val="00EF177E"/>
    <w:rsid w:val="00EF2CEA"/>
    <w:rsid w:val="00EF41BD"/>
    <w:rsid w:val="00EF5215"/>
    <w:rsid w:val="00EF7A3D"/>
    <w:rsid w:val="00EF7A89"/>
    <w:rsid w:val="00F000C5"/>
    <w:rsid w:val="00F01340"/>
    <w:rsid w:val="00F0196D"/>
    <w:rsid w:val="00F040ED"/>
    <w:rsid w:val="00F04E39"/>
    <w:rsid w:val="00F055F9"/>
    <w:rsid w:val="00F0594C"/>
    <w:rsid w:val="00F0700E"/>
    <w:rsid w:val="00F07074"/>
    <w:rsid w:val="00F0713B"/>
    <w:rsid w:val="00F104C1"/>
    <w:rsid w:val="00F10AE3"/>
    <w:rsid w:val="00F112CD"/>
    <w:rsid w:val="00F11C00"/>
    <w:rsid w:val="00F11D91"/>
    <w:rsid w:val="00F14B34"/>
    <w:rsid w:val="00F15D5B"/>
    <w:rsid w:val="00F15F3C"/>
    <w:rsid w:val="00F15F92"/>
    <w:rsid w:val="00F16572"/>
    <w:rsid w:val="00F17F05"/>
    <w:rsid w:val="00F20035"/>
    <w:rsid w:val="00F20217"/>
    <w:rsid w:val="00F20DFB"/>
    <w:rsid w:val="00F21C3D"/>
    <w:rsid w:val="00F22C07"/>
    <w:rsid w:val="00F23807"/>
    <w:rsid w:val="00F239AA"/>
    <w:rsid w:val="00F23EEE"/>
    <w:rsid w:val="00F24FEF"/>
    <w:rsid w:val="00F252CA"/>
    <w:rsid w:val="00F252E7"/>
    <w:rsid w:val="00F25C6F"/>
    <w:rsid w:val="00F26825"/>
    <w:rsid w:val="00F30681"/>
    <w:rsid w:val="00F3077E"/>
    <w:rsid w:val="00F307E4"/>
    <w:rsid w:val="00F31C44"/>
    <w:rsid w:val="00F338DC"/>
    <w:rsid w:val="00F34E57"/>
    <w:rsid w:val="00F36863"/>
    <w:rsid w:val="00F37B8A"/>
    <w:rsid w:val="00F4089A"/>
    <w:rsid w:val="00F40CED"/>
    <w:rsid w:val="00F4180E"/>
    <w:rsid w:val="00F42052"/>
    <w:rsid w:val="00F42BA7"/>
    <w:rsid w:val="00F4586C"/>
    <w:rsid w:val="00F45A9A"/>
    <w:rsid w:val="00F467E8"/>
    <w:rsid w:val="00F477A3"/>
    <w:rsid w:val="00F51BA9"/>
    <w:rsid w:val="00F51F4D"/>
    <w:rsid w:val="00F532BD"/>
    <w:rsid w:val="00F53E4C"/>
    <w:rsid w:val="00F55483"/>
    <w:rsid w:val="00F56AED"/>
    <w:rsid w:val="00F606E4"/>
    <w:rsid w:val="00F61E25"/>
    <w:rsid w:val="00F62E0E"/>
    <w:rsid w:val="00F63C73"/>
    <w:rsid w:val="00F641EA"/>
    <w:rsid w:val="00F67B41"/>
    <w:rsid w:val="00F67BD3"/>
    <w:rsid w:val="00F70532"/>
    <w:rsid w:val="00F70944"/>
    <w:rsid w:val="00F7398C"/>
    <w:rsid w:val="00F7420F"/>
    <w:rsid w:val="00F75E6A"/>
    <w:rsid w:val="00F77845"/>
    <w:rsid w:val="00F77CB0"/>
    <w:rsid w:val="00F800B9"/>
    <w:rsid w:val="00F81269"/>
    <w:rsid w:val="00F81D79"/>
    <w:rsid w:val="00F832AF"/>
    <w:rsid w:val="00F8344D"/>
    <w:rsid w:val="00F83481"/>
    <w:rsid w:val="00F83C43"/>
    <w:rsid w:val="00F84181"/>
    <w:rsid w:val="00F844AC"/>
    <w:rsid w:val="00F84E80"/>
    <w:rsid w:val="00F85086"/>
    <w:rsid w:val="00F865DB"/>
    <w:rsid w:val="00F91278"/>
    <w:rsid w:val="00F9199A"/>
    <w:rsid w:val="00F91EFC"/>
    <w:rsid w:val="00F95839"/>
    <w:rsid w:val="00F96FA4"/>
    <w:rsid w:val="00FA09AC"/>
    <w:rsid w:val="00FA1CBB"/>
    <w:rsid w:val="00FA2DD0"/>
    <w:rsid w:val="00FA4B96"/>
    <w:rsid w:val="00FA5B24"/>
    <w:rsid w:val="00FA5CAF"/>
    <w:rsid w:val="00FB0313"/>
    <w:rsid w:val="00FB1F90"/>
    <w:rsid w:val="00FB3594"/>
    <w:rsid w:val="00FB40B3"/>
    <w:rsid w:val="00FB467F"/>
    <w:rsid w:val="00FB4C43"/>
    <w:rsid w:val="00FB623A"/>
    <w:rsid w:val="00FB77A3"/>
    <w:rsid w:val="00FC152B"/>
    <w:rsid w:val="00FC22BB"/>
    <w:rsid w:val="00FC2ED5"/>
    <w:rsid w:val="00FC408B"/>
    <w:rsid w:val="00FC4E0D"/>
    <w:rsid w:val="00FC53CB"/>
    <w:rsid w:val="00FC5B8C"/>
    <w:rsid w:val="00FC5D5C"/>
    <w:rsid w:val="00FC68B0"/>
    <w:rsid w:val="00FD008C"/>
    <w:rsid w:val="00FD043E"/>
    <w:rsid w:val="00FD28B2"/>
    <w:rsid w:val="00FD5C85"/>
    <w:rsid w:val="00FD6184"/>
    <w:rsid w:val="00FD629A"/>
    <w:rsid w:val="00FD6E24"/>
    <w:rsid w:val="00FE007B"/>
    <w:rsid w:val="00FE1358"/>
    <w:rsid w:val="00FE2350"/>
    <w:rsid w:val="00FE3B2C"/>
    <w:rsid w:val="00FE3C5E"/>
    <w:rsid w:val="00FE3D94"/>
    <w:rsid w:val="00FE4096"/>
    <w:rsid w:val="00FE559B"/>
    <w:rsid w:val="00FE7042"/>
    <w:rsid w:val="00FE7315"/>
    <w:rsid w:val="00FF07CB"/>
    <w:rsid w:val="00FF0906"/>
    <w:rsid w:val="00FF0AF5"/>
    <w:rsid w:val="00FF0DF2"/>
    <w:rsid w:val="00FF0FF6"/>
    <w:rsid w:val="00FF139E"/>
    <w:rsid w:val="00FF21FE"/>
    <w:rsid w:val="00FF2E9E"/>
    <w:rsid w:val="00FF4489"/>
    <w:rsid w:val="00FF4BD8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5864"/>
  </w:style>
  <w:style w:type="paragraph" w:styleId="2">
    <w:name w:val="heading 2"/>
    <w:basedOn w:val="a0"/>
    <w:next w:val="a0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E4C90"/>
    <w:pPr>
      <w:ind w:left="720"/>
      <w:contextualSpacing/>
    </w:pPr>
  </w:style>
  <w:style w:type="table" w:styleId="a5">
    <w:name w:val="Table Grid"/>
    <w:basedOn w:val="a2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7D7073"/>
    <w:rPr>
      <w:rFonts w:ascii="Tahoma" w:hAnsi="Tahoma" w:cs="Angsana New"/>
      <w:sz w:val="16"/>
      <w:szCs w:val="20"/>
    </w:rPr>
  </w:style>
  <w:style w:type="paragraph" w:styleId="a8">
    <w:name w:val="Title"/>
    <w:basedOn w:val="a0"/>
    <w:next w:val="a0"/>
    <w:link w:val="a9"/>
    <w:uiPriority w:val="10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1"/>
    <w:link w:val="a8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a">
    <w:name w:val="No Spacing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1"/>
    <w:rsid w:val="002E5E15"/>
  </w:style>
  <w:style w:type="character" w:styleId="ab">
    <w:name w:val="Strong"/>
    <w:basedOn w:val="a1"/>
    <w:uiPriority w:val="22"/>
    <w:qFormat/>
    <w:rsid w:val="00DD3000"/>
    <w:rPr>
      <w:b/>
      <w:bCs/>
    </w:rPr>
  </w:style>
  <w:style w:type="paragraph" w:styleId="ac">
    <w:name w:val="Intense Quote"/>
    <w:basedOn w:val="a0"/>
    <w:next w:val="a0"/>
    <w:link w:val="ad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ทำให้คำอ้างอิงเป็นสีเข้มขึ้น อักขระ"/>
    <w:basedOn w:val="a1"/>
    <w:link w:val="ac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1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e">
    <w:name w:val="header"/>
    <w:basedOn w:val="a0"/>
    <w:link w:val="af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หัวกระดาษ อักขระ"/>
    <w:basedOn w:val="a1"/>
    <w:link w:val="ae"/>
    <w:uiPriority w:val="99"/>
    <w:rsid w:val="00253DF3"/>
  </w:style>
  <w:style w:type="paragraph" w:styleId="af0">
    <w:name w:val="footer"/>
    <w:basedOn w:val="a0"/>
    <w:link w:val="af1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1">
    <w:name w:val="ท้ายกระดาษ อักขระ"/>
    <w:basedOn w:val="a1"/>
    <w:link w:val="af0"/>
    <w:uiPriority w:val="99"/>
    <w:rsid w:val="00253DF3"/>
  </w:style>
  <w:style w:type="character" w:customStyle="1" w:styleId="shorttext">
    <w:name w:val="short_text"/>
    <w:basedOn w:val="a1"/>
    <w:rsid w:val="004A5C50"/>
  </w:style>
  <w:style w:type="paragraph" w:styleId="af2">
    <w:name w:val="Normal (Web)"/>
    <w:basedOn w:val="a0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558"/>
    <w:pPr>
      <w:autoSpaceDE w:val="0"/>
      <w:autoSpaceDN w:val="0"/>
      <w:adjustRightInd w:val="0"/>
      <w:spacing w:line="240" w:lineRule="auto"/>
      <w:ind w:right="0"/>
    </w:pPr>
    <w:rPr>
      <w:rFonts w:ascii="TH SarabunPSK" w:hAnsi="TH SarabunPSK" w:cs="TH SarabunPSK"/>
      <w:color w:val="000000"/>
      <w:sz w:val="24"/>
      <w:szCs w:val="24"/>
    </w:rPr>
  </w:style>
  <w:style w:type="character" w:styleId="af3">
    <w:name w:val="Hyperlink"/>
    <w:basedOn w:val="a1"/>
    <w:uiPriority w:val="99"/>
    <w:semiHidden/>
    <w:unhideWhenUsed/>
    <w:rsid w:val="003D3558"/>
    <w:rPr>
      <w:strike w:val="0"/>
      <w:dstrike w:val="0"/>
      <w:color w:val="FB4F03"/>
      <w:u w:val="none"/>
      <w:effect w:val="none"/>
    </w:rPr>
  </w:style>
  <w:style w:type="paragraph" w:styleId="af4">
    <w:name w:val="Subtitle"/>
    <w:basedOn w:val="a0"/>
    <w:next w:val="a0"/>
    <w:link w:val="af5"/>
    <w:qFormat/>
    <w:rsid w:val="003D3558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5">
    <w:name w:val="ชื่อเรื่องรอง อักขระ"/>
    <w:basedOn w:val="a1"/>
    <w:link w:val="af4"/>
    <w:rsid w:val="003D3558"/>
    <w:rPr>
      <w:rFonts w:ascii="Cambria" w:eastAsia="Times New Roman" w:hAnsi="Cambria" w:cs="Angsana New"/>
      <w:sz w:val="24"/>
      <w:szCs w:val="30"/>
    </w:rPr>
  </w:style>
  <w:style w:type="paragraph" w:styleId="a">
    <w:name w:val="List Bullet"/>
    <w:basedOn w:val="a0"/>
    <w:uiPriority w:val="99"/>
    <w:unhideWhenUsed/>
    <w:rsid w:val="003D3558"/>
    <w:pPr>
      <w:numPr>
        <w:numId w:val="1"/>
      </w:numPr>
      <w:contextualSpacing/>
    </w:pPr>
  </w:style>
  <w:style w:type="table" w:customStyle="1" w:styleId="1">
    <w:name w:val="เส้นตาราง1"/>
    <w:basedOn w:val="a2"/>
    <w:next w:val="a5"/>
    <w:uiPriority w:val="59"/>
    <w:rsid w:val="007E6BDE"/>
    <w:pPr>
      <w:spacing w:line="240" w:lineRule="auto"/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ย่อหน้า"/>
    <w:basedOn w:val="a0"/>
    <w:link w:val="af7"/>
    <w:autoRedefine/>
    <w:rsid w:val="00143EE8"/>
    <w:pPr>
      <w:spacing w:line="240" w:lineRule="auto"/>
      <w:ind w:left="720" w:right="0" w:firstLine="720"/>
    </w:pPr>
    <w:rPr>
      <w:rFonts w:ascii="TH SarabunIT๙" w:eastAsia="Times New Roman" w:hAnsi="TH SarabunIT๙" w:cs="TH SarabunIT๙"/>
      <w:sz w:val="32"/>
      <w:szCs w:val="32"/>
    </w:rPr>
  </w:style>
  <w:style w:type="character" w:customStyle="1" w:styleId="af7">
    <w:name w:val="ย่อหน้า อักขระ"/>
    <w:basedOn w:val="a1"/>
    <w:link w:val="af6"/>
    <w:rsid w:val="00143EE8"/>
    <w:rPr>
      <w:rFonts w:ascii="TH SarabunIT๙" w:eastAsia="Times New Roman" w:hAnsi="TH SarabunIT๙" w:cs="TH SarabunIT๙"/>
      <w:sz w:val="32"/>
      <w:szCs w:val="32"/>
    </w:rPr>
  </w:style>
  <w:style w:type="paragraph" w:styleId="af8">
    <w:name w:val="Body Text Indent"/>
    <w:basedOn w:val="a0"/>
    <w:link w:val="af9"/>
    <w:rsid w:val="00EB1CD5"/>
    <w:pPr>
      <w:spacing w:after="120" w:line="240" w:lineRule="auto"/>
      <w:ind w:left="283" w:right="0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9">
    <w:name w:val="การเยื้องเนื้อความ อักขระ"/>
    <w:basedOn w:val="a1"/>
    <w:link w:val="af8"/>
    <w:rsid w:val="00EB1CD5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5864"/>
  </w:style>
  <w:style w:type="paragraph" w:styleId="2">
    <w:name w:val="heading 2"/>
    <w:basedOn w:val="a0"/>
    <w:next w:val="a0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E4C90"/>
    <w:pPr>
      <w:ind w:left="720"/>
      <w:contextualSpacing/>
    </w:pPr>
  </w:style>
  <w:style w:type="table" w:styleId="a5">
    <w:name w:val="Table Grid"/>
    <w:basedOn w:val="a2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7D7073"/>
    <w:rPr>
      <w:rFonts w:ascii="Tahoma" w:hAnsi="Tahoma" w:cs="Angsana New"/>
      <w:sz w:val="16"/>
      <w:szCs w:val="20"/>
    </w:rPr>
  </w:style>
  <w:style w:type="paragraph" w:styleId="a8">
    <w:name w:val="Title"/>
    <w:basedOn w:val="a0"/>
    <w:next w:val="a0"/>
    <w:link w:val="a9"/>
    <w:uiPriority w:val="10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1"/>
    <w:link w:val="a8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a">
    <w:name w:val="No Spacing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1"/>
    <w:rsid w:val="002E5E15"/>
  </w:style>
  <w:style w:type="character" w:styleId="ab">
    <w:name w:val="Strong"/>
    <w:basedOn w:val="a1"/>
    <w:uiPriority w:val="22"/>
    <w:qFormat/>
    <w:rsid w:val="00DD3000"/>
    <w:rPr>
      <w:b/>
      <w:bCs/>
    </w:rPr>
  </w:style>
  <w:style w:type="paragraph" w:styleId="ac">
    <w:name w:val="Intense Quote"/>
    <w:basedOn w:val="a0"/>
    <w:next w:val="a0"/>
    <w:link w:val="ad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ทำให้คำอ้างอิงเป็นสีเข้มขึ้น อักขระ"/>
    <w:basedOn w:val="a1"/>
    <w:link w:val="ac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1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e">
    <w:name w:val="header"/>
    <w:basedOn w:val="a0"/>
    <w:link w:val="af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หัวกระดาษ อักขระ"/>
    <w:basedOn w:val="a1"/>
    <w:link w:val="ae"/>
    <w:uiPriority w:val="99"/>
    <w:rsid w:val="00253DF3"/>
  </w:style>
  <w:style w:type="paragraph" w:styleId="af0">
    <w:name w:val="footer"/>
    <w:basedOn w:val="a0"/>
    <w:link w:val="af1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1">
    <w:name w:val="ท้ายกระดาษ อักขระ"/>
    <w:basedOn w:val="a1"/>
    <w:link w:val="af0"/>
    <w:uiPriority w:val="99"/>
    <w:rsid w:val="00253DF3"/>
  </w:style>
  <w:style w:type="character" w:customStyle="1" w:styleId="shorttext">
    <w:name w:val="short_text"/>
    <w:basedOn w:val="a1"/>
    <w:rsid w:val="004A5C50"/>
  </w:style>
  <w:style w:type="paragraph" w:styleId="af2">
    <w:name w:val="Normal (Web)"/>
    <w:basedOn w:val="a0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558"/>
    <w:pPr>
      <w:autoSpaceDE w:val="0"/>
      <w:autoSpaceDN w:val="0"/>
      <w:adjustRightInd w:val="0"/>
      <w:spacing w:line="240" w:lineRule="auto"/>
      <w:ind w:right="0"/>
    </w:pPr>
    <w:rPr>
      <w:rFonts w:ascii="TH SarabunPSK" w:hAnsi="TH SarabunPSK" w:cs="TH SarabunPSK"/>
      <w:color w:val="000000"/>
      <w:sz w:val="24"/>
      <w:szCs w:val="24"/>
    </w:rPr>
  </w:style>
  <w:style w:type="character" w:styleId="af3">
    <w:name w:val="Hyperlink"/>
    <w:basedOn w:val="a1"/>
    <w:uiPriority w:val="99"/>
    <w:semiHidden/>
    <w:unhideWhenUsed/>
    <w:rsid w:val="003D3558"/>
    <w:rPr>
      <w:strike w:val="0"/>
      <w:dstrike w:val="0"/>
      <w:color w:val="FB4F03"/>
      <w:u w:val="none"/>
      <w:effect w:val="none"/>
    </w:rPr>
  </w:style>
  <w:style w:type="paragraph" w:styleId="af4">
    <w:name w:val="Subtitle"/>
    <w:basedOn w:val="a0"/>
    <w:next w:val="a0"/>
    <w:link w:val="af5"/>
    <w:qFormat/>
    <w:rsid w:val="003D3558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5">
    <w:name w:val="ชื่อเรื่องรอง อักขระ"/>
    <w:basedOn w:val="a1"/>
    <w:link w:val="af4"/>
    <w:rsid w:val="003D3558"/>
    <w:rPr>
      <w:rFonts w:ascii="Cambria" w:eastAsia="Times New Roman" w:hAnsi="Cambria" w:cs="Angsana New"/>
      <w:sz w:val="24"/>
      <w:szCs w:val="30"/>
    </w:rPr>
  </w:style>
  <w:style w:type="paragraph" w:styleId="a">
    <w:name w:val="List Bullet"/>
    <w:basedOn w:val="a0"/>
    <w:uiPriority w:val="99"/>
    <w:unhideWhenUsed/>
    <w:rsid w:val="003D3558"/>
    <w:pPr>
      <w:numPr>
        <w:numId w:val="1"/>
      </w:numPr>
      <w:contextualSpacing/>
    </w:pPr>
  </w:style>
  <w:style w:type="table" w:customStyle="1" w:styleId="1">
    <w:name w:val="เส้นตาราง1"/>
    <w:basedOn w:val="a2"/>
    <w:next w:val="a5"/>
    <w:uiPriority w:val="59"/>
    <w:rsid w:val="007E6BDE"/>
    <w:pPr>
      <w:spacing w:line="240" w:lineRule="auto"/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ย่อหน้า"/>
    <w:basedOn w:val="a0"/>
    <w:link w:val="af7"/>
    <w:autoRedefine/>
    <w:rsid w:val="00143EE8"/>
    <w:pPr>
      <w:spacing w:line="240" w:lineRule="auto"/>
      <w:ind w:left="720" w:right="0" w:firstLine="720"/>
    </w:pPr>
    <w:rPr>
      <w:rFonts w:ascii="TH SarabunIT๙" w:eastAsia="Times New Roman" w:hAnsi="TH SarabunIT๙" w:cs="TH SarabunIT๙"/>
      <w:sz w:val="32"/>
      <w:szCs w:val="32"/>
    </w:rPr>
  </w:style>
  <w:style w:type="character" w:customStyle="1" w:styleId="af7">
    <w:name w:val="ย่อหน้า อักขระ"/>
    <w:basedOn w:val="a1"/>
    <w:link w:val="af6"/>
    <w:rsid w:val="00143EE8"/>
    <w:rPr>
      <w:rFonts w:ascii="TH SarabunIT๙" w:eastAsia="Times New Roman" w:hAnsi="TH SarabunIT๙" w:cs="TH SarabunIT๙"/>
      <w:sz w:val="32"/>
      <w:szCs w:val="32"/>
    </w:rPr>
  </w:style>
  <w:style w:type="paragraph" w:styleId="af8">
    <w:name w:val="Body Text Indent"/>
    <w:basedOn w:val="a0"/>
    <w:link w:val="af9"/>
    <w:rsid w:val="00EB1CD5"/>
    <w:pPr>
      <w:spacing w:after="120" w:line="240" w:lineRule="auto"/>
      <w:ind w:left="283" w:right="0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9">
    <w:name w:val="การเยื้องเนื้อความ อักขระ"/>
    <w:basedOn w:val="a1"/>
    <w:link w:val="af8"/>
    <w:rsid w:val="00EB1CD5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79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7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5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8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7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77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8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9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9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2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1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3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8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2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9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59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1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6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6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4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9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3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25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6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31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4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1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6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0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1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310">
          <w:marLeft w:val="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7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7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1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9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5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8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oleObject" Target="embeddings/________Microsoft_Excel_97-20035.xls"/><Relationship Id="rId26" Type="http://schemas.openxmlformats.org/officeDocument/2006/relationships/oleObject" Target="embeddings/________Microsoft_Excel_97-20039.xls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oleObject" Target="embeddings/________Microsoft_Excel_97-20032.xls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________Microsoft_Excel_97-20034.xls"/><Relationship Id="rId20" Type="http://schemas.openxmlformats.org/officeDocument/2006/relationships/oleObject" Target="embeddings/________Microsoft_Excel_97-20036.xls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________Microsoft_Excel_97-20038.xls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________Microsoft_Excel_97-20031.xls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________Microsoft_Excel_97-20033.xls"/><Relationship Id="rId22" Type="http://schemas.openxmlformats.org/officeDocument/2006/relationships/oleObject" Target="embeddings/________Microsoft_Excel_97-20037.xls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C649-85D0-4162-94EB-85C645FB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7533</Words>
  <Characters>42944</Characters>
  <Application>Microsoft Office Word</Application>
  <DocSecurity>0</DocSecurity>
  <Lines>357</Lines>
  <Paragraphs>100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50377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416-57-0026</cp:lastModifiedBy>
  <cp:revision>3</cp:revision>
  <cp:lastPrinted>2019-08-06T04:08:00Z</cp:lastPrinted>
  <dcterms:created xsi:type="dcterms:W3CDTF">2019-08-14T07:21:00Z</dcterms:created>
  <dcterms:modified xsi:type="dcterms:W3CDTF">2019-08-14T07:25:00Z</dcterms:modified>
</cp:coreProperties>
</file>